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Договор №Э/Д/ТЭС/3.4/20031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г. Томск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«____» _____________ 2025 г.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Акционерное общество «Томская энергосбытовая компания» (АО «Томскэнергосбыт»)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именуемое в дальнейшем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«Заказчик»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в лице _________,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действующего на основании ________,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 одной стороны и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___________________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именуемый в дальнейшем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«Исполнитель»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в лице_______________, действующего на основании _______________, с другой стороны,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совместно в дальнейшем именуемые «Стороны», заключили настоящий Договор, именуемый в дальнейшем «Договор», о нижеследующем: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67"/>
        <w:numPr>
          <w:ilvl w:val="0"/>
          <w:numId w:val="1"/>
        </w:num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Основные понятия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Абонентское обслуживание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омплекс услуг по технической поддержке веб-сервера сайта, оказываемых Исполнителем ежемесячно независимо от наличия Заявок Заказчика, и направленный на обеспечение бесперебойной и круглосуточной работы веб-сервера корпоративного сайта АО «Томскэнергосбыт» </w:t>
      </w:r>
      <w:hyperlink r:id="rId14" w:tooltip="https://tomskenergosbyt.ru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 (далее - Сайт), а также доступность его интернет-сервисов.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Перечень услуг в рамках абонентского обслуживания согласовывается Сторонами в порядке и объеме, предусмотренном Приложением №1 к настоящему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0"/>
          <w:numId w:val="1"/>
        </w:numPr>
        <w:ind w:left="0" w:firstLine="709"/>
        <w:jc w:val="center"/>
        <w:spacing w:before="240"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Предмет Договора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основании настоящего До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говора Исполнитель обязуется оказать, а Заказчик обязуется принять и оплатить услуги по абонентскому обслуживанию в порядке, предусмотренном Приложением №1 к настоящему Договору. Перечень оказываемых услуг предусмотрен Приложением №2 к настоящему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 услугам, указанным в Приложении №2 Договора, Заказчик может направлять дополнительные запросы Исполнителю.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Услуги по настоящему Договору оказываются путем удаленного доступа через сети передачи информации, если иное не установлено Договором.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Срок оказания услуг: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ind w:left="709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Начало оказания услуг: 01.01.2026.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ind w:left="709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Окончание оказания услуг: 31.12.2026.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0"/>
          <w:numId w:val="1"/>
        </w:numPr>
        <w:ind w:left="0" w:firstLine="709"/>
        <w:jc w:val="center"/>
        <w:spacing w:before="240" w:after="0" w:line="240" w:lineRule="auto"/>
        <w:tabs>
          <w:tab w:val="left" w:pos="1276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Права и обязанности сторон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Заказчик вправе: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Получать качественные услуги, предусмотренные настоящим Договором, в объеме и в сроки, установленные Договором.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Использовать программные средства, предоставленные Исполнителем по настоящему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Привлекать своих уполномоченных работников для осуществления прав и обязанностей по настоящему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Контролировать выполнение работ Исполнителем, не вмешиваясь в их ход.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6"/>
        <w:numPr>
          <w:ilvl w:val="2"/>
          <w:numId w:val="1"/>
        </w:numPr>
        <w:contextualSpacing w:val="0"/>
        <w:ind w:left="0" w:firstLine="709"/>
        <w:widowControl/>
        <w:tabs>
          <w:tab w:val="clear" w:pos="426" w:leader="none"/>
          <w:tab w:val="left" w:pos="1134" w:leader="none"/>
        </w:tabs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eastAsia="ar-SA"/>
        </w:rPr>
        <w:t xml:space="preserve">Осуществлять контроль (исследование), в т.ч. инструментальный, информационной безопасности ресурса </w:t>
      </w:r>
      <w:hyperlink r:id="rId15" w:tooltip="https://tomskenergosbyt.ru/" w:history="1">
        <w:r>
          <w:rPr>
            <w:rFonts w:ascii="Liberation Serif" w:hAnsi="Liberation Serif" w:eastAsia="Liberation Serif" w:cs="Liberation Serif"/>
            <w:lang w:eastAsia="ar-SA"/>
          </w:rPr>
          <w:t xml:space="preserve">https://tomskenergosbyt.ru/</w:t>
        </w:r>
      </w:hyperlink>
      <w:r>
        <w:rPr>
          <w:rFonts w:ascii="Liberation Serif" w:hAnsi="Liberation Serif" w:eastAsia="Liberation Serif" w:cs="Liberation Serif"/>
          <w:szCs w:val="24"/>
          <w:lang w:eastAsia="ar-SA"/>
        </w:rPr>
        <w:t xml:space="preserve">, опубликованного в сети Интернет, со стороны сети Интернет с использованием сети связи общего пользования. Для целей осуществления контроля Заказчик может привлекать третьих лиц, в т.ч. ПАО «Интер РАО».</w:t>
      </w:r>
      <w:r>
        <w:rPr>
          <w:rFonts w:ascii="Liberation Serif" w:hAnsi="Liberation Serif" w:eastAsia="Liberation Serif" w:cs="Liberation Serif"/>
          <w:szCs w:val="24"/>
          <w:lang w:eastAsia="ar-SA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Заказчик обязан: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 препятствовать Исполнителю реализовывать свои права и обязанности, предусмотренные настоящим Договором.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Любыми способами оказывать Исполнителю содействие при исполнении последним обязанностей по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 вмешиваться в работу Исполнителя при выполнении последним работ, предусмотренных Договором.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Своевременно направлять дополнительные запросы на выполнение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работ Исполнителем в случае такой необходимости. Отсутствие каких-либо дополнительных запросов от Заказчика предполагает, что сервер корпоративного сайта АО «Томскэнергосбыт» должен работать в штатном режиме: доступен потенциальным пользователям по адресу </w:t>
      </w:r>
      <w:r>
        <w:rPr>
          <w:rStyle w:val="1034"/>
          <w:rFonts w:ascii="Liberation Serif" w:hAnsi="Liberation Serif" w:eastAsia="Liberation Serif" w:cs="Liberation Serif"/>
          <w:sz w:val="24"/>
          <w:szCs w:val="24"/>
        </w:rPr>
        <w:t xml:space="preserve">https://tomskenergosbyt.ru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включая доступность интернет-сервисов сайта, зависящих от работ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 серверного оборудования. При этом, круглосуточный мониторинг за работой сайта и надлежащее оперативное реагирование, в случае возможных сбоев в работе сервера сайта, осуществляет Исполнитель вне зависимости от подачи или неподачи дополнительных запросов.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Оплачивать оказанные Исполнителем услуги в объеме и в срок, указанный в Договоре.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Исполнитель вправе: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Самостоятельно определять способы выполнения дополнительных запросов Заказчика.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Получать оплату за оказываемые услуги в соответствии с условиями настоящего Договора.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Приостановить оказание услуг Заказчику в случае несоблюдения последним условий настоящего Договора, в том числе в связи с задержкой очередного абонентского платежа.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Требовать оплату услуг в полном объеме, в случае невозможности их исполнения, возникшей по вине Заказчика, в том числе вследствие его любых преднамеренных действий.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Исполнитель обязан: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Оказывать услуги в полном объеме на высоком профессиональном уровне в соответствии с Перечнем оказываемых услуг по технической поддержке веб-сервера Сайта (Приложение №2 к настоящему Договору) и в соответствии с SLA (Приложение №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3 к настоящему Договору), а также в соответствии с условиями Договора.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Немедленно предупредить Заказчика и до получения от него указаний приостановить работу при обнаружении препятствий для оказания услуг надлежащего качества по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возникновения сбоя в работе Сайта, в течение 2-х часов после возобновления работоспособности Сайта, обеспечить размещение на нём информации о причине, дате и времени прекращения доступа, а также о дате и времени возобновления доступа к Сайту.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Обеспечить недопущение перебоев в работе Сайта в случае, если перебои произошли в период с 7.00 до 23.00 часов по местному времени 3 раза и более в месяц суммарной длительностью перерывов, превышающих 12 часов.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Обеспечить работу дежур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ного администратора, находящегося круглосуточно на связи по телефону, электронной почте и/или на портале Исполнителя (при наличии) для оперативной связи с Заказчиком, в случае аварийных и иных ситуаций, связанных с технической поддержкой веб-сервера Сайта.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Вести круглосуточный мониторинг работоспособности сервера корпоративного Сайта и его интернет-сервисов, зависящих от работы серверного оборудования, в рамках стоимости ежемесячного абонентского обслуживания.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Предоставить Заказчику доступы к данным мониторинга в режиме «реального времени», а также включая отчётность за предыдущие периоды, на период действия настоящего договора.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Незамедлительно самостоятельно устранять выявленные сбои в работе серверного оборудования, влияющие на доступность сервера Сайта в рамках стоимости ежемесячного Абонентского обслуживания.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Взаимодействовать с разработчиками сайта (программными специалистами), при необходимости, и в целях решения стыковых вопросов в зоне своей ответственности, а также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целях оперативного устранения выявленных сбоев для обеспечения бесперебойной работы сервера Сайта, в рамках стоимости ежемесячного Абонентского обслуживания.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Выполнять постоянные резервные копии файлов, находящихся на сервере, в рамках стоимости ежемесячного абонентского обслуживания. При этом резервные копии хранятся не менее чем за последние 14 календарных дней.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кратчайшие сроки восстановить работу сервера сайта и данных из резервных копий, в случае недоступности сайта и необходимости.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Уведомлять Заказчика обо всех происшествиях, связанных с недоступностью сервера сайта и проблемах серверного оборудования.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Обеспечить предоставление всех необходимых доступов Заказчику к серверу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сайта, программному обеспечению, коду, если такие доступы были введены, изменены, добавлены со стороны Исполнителя в ходе оказания услуг по настоящему договору. Информировать Заказчика об изменении доступов и согласовывать их с ним, в случае необходимости.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Использовать лицензионное программное обеспечение, необходимое для надлежащей работы и настроек серверного оборудования. Передавать права, сертификаты, лицензионные ключи Заказчику, в случае такой необходимости.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Обрабатывать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запросы Заказчика, касающиеся обеспечения безопасности сервера (ограничение прав доступа, установка обновлений программного обеспечения, настройка пакетных фильтров и внутренней логики прикладного ПО), с максимальным приоритетом, без дополнительной платы.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Обеспечить возможность контроля информационной безопасности ресурса https://tomskenergosbyt.ru/.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Обеспечить наличие необходимых разрешений и согласований третьих лиц, привлекаемых Исполнителем для целей оказания услуг Заказчику (операторов связи, сервисных и поддерживающих организаций и пр.) на проведение контроля информационной безопасности ресурса </w:t>
      </w:r>
      <w:hyperlink r:id="rId16" w:tooltip="https://tomskenergosbyt.ru/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</w:rPr>
          <w:t xml:space="preserve">https://tomskenergosbyt.ru/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Подтверждать легитимность контроля информационной безопасности ресурса </w:t>
      </w:r>
      <w:hyperlink r:id="rId17" w:tooltip="https://tomskenergosbyt.ru/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</w:rPr>
          <w:t xml:space="preserve">https://tomskenergosbyt.ru/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 в случае получения запросов третьих лиц и/или органов государственной власти.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2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возникновения неблагоприятных последствий для сервисов, опубликованных в сети Интернет, в результате мероприятий по контролю информационной безопасности ресурса </w:t>
      </w:r>
      <w:hyperlink r:id="rId18" w:tooltip="https://tomskenergosbyt.ru/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</w:rPr>
          <w:t xml:space="preserve">https://tomskenergosbyt.ru/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, уведомить Заказчика в минимально короткие сроки.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0"/>
          <w:numId w:val="1"/>
        </w:numPr>
        <w:ind w:left="0" w:firstLine="709"/>
        <w:jc w:val="center"/>
        <w:spacing w:before="240" w:after="0" w:line="240" w:lineRule="auto"/>
        <w:tabs>
          <w:tab w:val="left" w:pos="1276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Стоимость услуг и порядок расчетов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Стоимость ежемесячного Абонентского обслуживания составляет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________________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кроме того НДС/ НДС не предусмотрен.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Услуги, предусмотренные п.п 2.1. -2.2. настоящего Договора в рамках Абонентского обслуживания оплачиваются Заказчиком ежемесячно в сумме, указанной в п. 4.1. Договора.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Услуги, предусмотренные п. 2.2 настоящего Договора оказываются Исполнителем без взимания дополнительной платы.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0" w:leader="none"/>
          <w:tab w:val="clear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Предельная стоимость оказываемых услуг по настоящему Договору не должна превышать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_____________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рублей __ копеек, кроме того НДС/ НДС не предусмотрен. Указанная общая стоимость услуг распространяется на все виды услуг, в том числе и на дополнительные запросы Заказчика на услуги, оказываемые Исполнителем.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Первичная нас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тройка проводится Исполнителем только при согласовании этой услуги с Заказчиком каждый раз при необходимости переустановить операционную систему или при переходе на другое аппаратное обеспечение (переезд программного обеспечения и данных на другой сервер).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Ежемесячный платеж за Абонентское обслуживание, предусмотренный п. 4.1. Договора, производится Заказчиком в форме безналичного расчета путём перечисления 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енежных средств на расчетный счет Исполнителя, указанный в разделе 15 настоящего договора, в срок не более 7 (Семи) рабочих дней с даты приемки Заказчиком оказанных услуг (по форме Приложения №4 к настоящему Договору) и Акта соответствия SLA (по форме Прил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ожения № 5 к настоящему Договору) за прошедший календарный месяц на основании выставленного Исполнителем счета. Датой осуществления платежа признается дата списания денежных средств с корреспондентского счета банка, обслуживающего расчётный счёт Заказчика.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Исполнитель обязуется ежемесячно предоставлять счета, Акты оказанных услуг (по форм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Приложения №4) и Акт соответствия SLA (по форме Приложения №5) по настоящему Договору Заказчику не позднее 5 (пяти) рабочих дней за прошедший календарный месяц, но в любом случае до 7-го числа месяца, следующего за месяцем, в котором были оказаны услуги.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Акты оказанных услуг (по форме Приложения №4) и Акт соответствия SL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A (по форме Приложения №5) предоставляются Заказчику, оформленные надлежащим образом в 2 экземплярах. Исполнитель в дату, следующую за датой окончания оказания услуги за предыдущий месяц (до 12:00 по московскому времени), обязан уведомить об этом Заказчика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передать сканированные копии документов, подтверждающих факт оказания услуги. 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Исполнитель обязан в течение 2 (двух) календарных дней с момента получения данного увед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разделом 8 настоящего Договора.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наличия ошибок и иных неточностей в указанных копиях документов, Заказчик уве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указывает способ устранения ошибок и иных неточностей в указанных документах.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Исполнитель обязан в течение 2 (двух) календарных дней с момента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олучения данного уведомления от Заказчика устранить ошибки и иные неточности в таких документах и предоставить копии таких исправленных документов Заказчику, что не освобождает исполнителя от ответственности, предусмотренной разделом 8 настоящего Договора.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 позднее 5 числа месяца, следующего за отчетным кварталом, Исполнитель направляет в адрес Заказчика, оформленный со своей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стороны акт сверки. Заказчик в течение 5 (пяти) рабочих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0"/>
          <w:numId w:val="1"/>
        </w:numPr>
        <w:ind w:left="0" w:firstLine="709"/>
        <w:jc w:val="center"/>
        <w:spacing w:before="240"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Оформление запросов на дополнительные услуги.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Стоимость оказания услуг по дополнительным запросам от Заказчика входит в стоимость абонентского обслуживания.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Оформление запросов на дополнительные услуги осуществляется Заказчиком по электронной почте либо с помощью программного обеспечения, предоставляемого Исполнителем (при наличии).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Доступ к программному обеспечению (при его наличии), предназначенному для оформления дополнительных запросов (именуемое далее в настоящем Договоре – «Портал»), предоставляется Исполнителем.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целью исполнения п. 5.3 Договора Исполнитель предоставляет Заказчику доступ к Порталу, расположенному по постоянному адресу в сети Интернет: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__________________</w:t>
      </w:r>
      <w:r>
        <w:rPr>
          <w:rFonts w:ascii="Liberation Serif" w:hAnsi="Liberation Serif" w:eastAsia="Liberation Serif" w:cs="Liberation Serif"/>
          <w:iCs/>
          <w:sz w:val="24"/>
          <w:szCs w:val="24"/>
        </w:rPr>
        <w:t xml:space="preserve">путем отправления данных авторизации на электронную почту.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Заказчик обязуется разглашать учетные данные для доступа к Порталу только своим сотрудникам, уполномоченным на направление дополнительных запросов по настоящему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необходимости предо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ставления или отзыва доступа к Порталу работникам Заказчика, с помощью внутренних средств Портала Заказчик отправляет Заявку со следующими данными работника: ФИО уполномоченного работника, номер мобильного телефона, E-Mail для связи с указанным работником.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Заказчик обязуется направлять дополнительные запросы на Исполнителя в соответствии с системой приоритетов: «Низк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ий», «Нормальный», «Высокий», «Авария!». Заказчик самостоятельно определяет приоритет направленного запроса. Исключение составляет приоритет «Авария!», которая определяется, как невозможность использовать Заказчиком корпоративный сайт АО «Томскэнергосбыт» </w:t>
      </w:r>
      <w:hyperlink r:id="rId19" w:tooltip="https://tomskenergosbyt.ru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 по назначению, в связи с программными сбоями и т. д.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Сроки выполнения запросов, с указанными в п. 5.7 Договора приоритетами, устанавливаются в соответствии с Приложением №1 к настоящему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Исполнение запросов с приоритетом «Низкий», «Нормальный», «Высокий» осуществляется Исполнителем в рабочие дни с 08.00 до 20.00 по томскому времени.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Исполнение запроса с приоритетом «Авария!» осуществляется Исполнителем в любое время (круглосуточно).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993" w:leader="none"/>
          <w:tab w:val="left" w:pos="1134" w:leader="none"/>
          <w:tab w:val="left" w:pos="127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Услуги по дополнительным запросам Заказчика входят в перечень ежемесячного абонентского обслуживания, направленного на обеспечение бесперебойной и круглосуточной работы сервера корпоративного сайта АО «Томскэнергосбыт» </w:t>
      </w:r>
      <w:hyperlink r:id="rId20" w:tooltip="https://tomskenergosbyt.ru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 и его интернет-сервисов. Если Заказчик направил запрос, связанный с обнаружением проблем с доступностью бесперебойной и круглосуточной работы сервера корпоративного сайта АО «Томскэнергосбыт» </w:t>
      </w:r>
      <w:hyperlink r:id="rId21" w:tooltip="https://tomskenergosbyt.ru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4"/>
          <w:szCs w:val="24"/>
        </w:rPr>
        <w:t xml:space="preserve"> и его интернет-сервисов с любым из указанных в п. 5.7 Договора Приоритетом и в любое время, то работа в таких случаях не оплачивается Заказчиком отдельно, поскольку учитывается в стоимости ежемесячного абонентского обслуживания, однако сам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запрос отрабатывается Исполнителем в сроки, установленные договором, и в необходимом объеме до устранения всех проблем, связанных с работой сервера. При этом оплата ежемесячного Абонентского обслуживания по итогам месяца, в котором были направлены запросы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Заказчика, связанные с доступностью бесперебойной и круглосуточной работы сервера сайта, рассматривается Заказчиком отдельно, исходя из качества оказанных Исполнителем услуг в течение месяца, что отражается в Акте оказанных услуг или претензии по качеству.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0"/>
          <w:numId w:val="1"/>
        </w:numPr>
        <w:ind w:left="0" w:firstLine="709"/>
        <w:jc w:val="center"/>
        <w:spacing w:before="240"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Приемка оказанных услуг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После оказания услуг стороны ежемесячно подписывают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Акты оказанных услуг (по форме Приложения №4) по ежемесячному Абонентскому обслуживанию с указанием оказанных услуг, их объемов и стоимости, включая дополнительные услуги, в случае такой необходимости, а также Акт соответствия SLA (по форме Приложения №5).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Подписанный Акт оказанных услуг (по форме Приложения №4) и Акт соответствия SLA (по форме Приложения №5) в двух экземплярах отправляе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 Исполнителем почтовым отправлением, либо курьером по адресу Заказчика, указанному в настоящем Договоре, либо передается лично Исполнителем. По предварительному согласованию между сторонами адрес для доставки почтовой корреспонденции может быть изменен.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Заказчик обязуется получить и подписать Акт оказанных услуг (по форме Приложения №4) и Акт соответствия SLA (по форме Приложения №5) и передать один подписанный экземпляр Акта (по форме Приложения №4) и Акт соответствия SLA (по форме Приложения №5) Исп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олнителю лично, либо иным путем не позднее 14 (четырнадцати) рабочих дней с даты его получения, либо предоставить Исполнителю в письменном виде Мотивированный отказ от подписания Акта (по форме Приложения №3) и Акт соответствия SLA (по форме Приложения №5)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Мотивированный отказ должен содержать перечисление претензий согласно настоящему Договору, подлежащих устранению или обоснование несогласия с данными, предоставленными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Акте оказанных услуг (по форме Приложения №4) и Акте соответствия SLA (по форме Приложения №5), и может быть направлен Исполнителю любыми средствами связи, позволяющими произвести фиксацию даты и времени отправки отказа, в том числе и по электронной почте.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предоставления Заказчиком Исполнителю мотивированного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исьменного отказа, составленного в соответствии с условиями настоящего Договора, Исполнитель обязан своими силами предпринять все возможные действия для обеспечения надлежащего качества оказанных услуг в кратчайшие сроки или сроки, согласованные Сторонами.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невозвращен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ия Заказчиком подписанного Акта оказанных услуг (по форме Приложения №4) и Акта соответствия SLA (по форме Приложения №5) в течение 14 (четырнадцати) рабочих дней и не предоставления Мотивированного отказа, работы считаются выполненными надлежащим образом.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0"/>
          <w:numId w:val="1"/>
        </w:numPr>
        <w:contextualSpacing/>
        <w:jc w:val="center"/>
        <w:spacing w:before="240" w:after="0" w:line="240" w:lineRule="auto"/>
        <w:shd w:val="clear" w:color="auto" w:fill="ffffff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  <w:t xml:space="preserve">Обеспечение договора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7.1. Заказчиком определены следующие обязательства по Договору, которые должны быть обеспечены: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обязательство о поставке товара, выполнении работ, оказании услуг в сроки, указанные в Договоре;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другие обязательства, предусмотренные условиями Договора.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7.2. Обеспечение исполнения Договора представляется до даты заключения Договора и может быть представлено в виде неза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висимой гарантии, внесения денежных средств, поручительства аффилированного лица (в случаях, установленных настоящим разделом), в размере 5% от начальной (максимальной) цены Договора, а именно в сумме 50 800,00 (пятьдесят тысяч восемьсот) рублей 00 копеек.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случае внесения денежных средств, последние перечисляются на расчетный счет Заказчика: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р/сч № 40702810800000039366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Банке ГПБ (АО)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к/сч № 30101810200000000823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БИК 044525823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Назначение платежа: Обеспечение договора на оказание услуг по технической поддержке веб-сервера корпоративного сайта АО «Томскэнергосбыт» в 2026 г.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 В случае, если обеспечение исполнения Договора пр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едоставляется в виде независимой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7.3. Способ обеспечения исполнения Договора определяется Поставщиком самостоятельно, кроме случаев предоставления поручительства аффилированного лица, предусмотренных настоящим разделом.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 В случае предоставления в качестве обеспечения исполнения Договора независимой гарантии, независимая гарантия должна отвечать следующим требованиям, предъявляемым к условиям принимаемых независимой гарантий: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7.4.1. Независимая гарантия должна быть выдана гарантом, предусмотренным </w:t>
      </w:r>
      <w:hyperlink r:id="rId22" w:tooltip="consultantplus://offline/ref=3C752F1EA1D941EF7D2458E1EBEA9C241C5DEEDF067D36DAA14E82D0A17A75F9B4F34EF35487F17DCA973306E712DBC2A8B397916891k3e5K" w:history="1">
        <w:r>
          <w:rPr>
            <w:rFonts w:ascii="Liberation Serif" w:hAnsi="Liberation Serif" w:eastAsia="Liberation Serif" w:cs="Liberation Serif"/>
            <w:color w:val="000000"/>
            <w:sz w:val="24"/>
            <w:szCs w:val="24"/>
            <w:lang w:eastAsia="ru-RU"/>
          </w:rPr>
          <w:t xml:space="preserve">частью 1 статьи 45</w:t>
        </w:r>
      </w:hyperlink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7.4.2. Информация о независимой гарантии должна быть включена в реестр независимых гарантий, предусмотренный </w:t>
      </w:r>
      <w:hyperlink r:id="rId23" w:tooltip="consultantplus://offline/ref=3C752F1EA1D941EF7D2458E1EBEA9C241C5DEEDF067D36DAA14E82D0A17A75F9B4F34EF35485F57DCA973306E712DBC2A8B397916891k3e5K" w:history="1">
        <w:r>
          <w:rPr>
            <w:rFonts w:ascii="Liberation Serif" w:hAnsi="Liberation Serif" w:eastAsia="Liberation Serif" w:cs="Liberation Serif"/>
            <w:color w:val="000000"/>
            <w:sz w:val="24"/>
            <w:szCs w:val="24"/>
            <w:lang w:eastAsia="ru-RU"/>
          </w:rPr>
          <w:t xml:space="preserve">частью 8 статьи 45</w:t>
        </w:r>
      </w:hyperlink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footnoteReference w:id="2"/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7.4.3. Независимая гарантия выдается участнику закупки в 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гаранта. Форма независимой гарантии должна соответствовать форме, установленной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 Положением Правительства Российской Федерации от 09.08.2022 № 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 (далее также – Положение).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Форма независимой гарантии должна быть составлена с учетом требований статей 368—379 Гражданского кодекса РФ и в ней должны быть указаны: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-дата выдачи;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-принципал;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-бенефициар;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-гарант;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-денежная сумма, подлежащая выплате;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-срок действия гарантии;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-обстоятельства, при наступлении которых должна быть выплачена сумма гарантии.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7.4.4. Независимая гарантия не может быть отозвана выдавшим ее Гарантом.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7.4.5. В независимой гарантии должно содержаться условие предъявлять до окончания срока действия независимой гарантии при наступлении случаев, предусмотренных ча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стью 17 статьи 3.4 Закона о закупках, составленное (по форме, установленной Положением) требование об уплате денежной суммы по такой независимой гарантии в размере обеспечения заявки на участие в закупке, установленном в извещении об осуществлении закупки.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7.4.6. </w:t>
      </w:r>
      <w:bookmarkStart w:id="1" w:name="_Hlk138416173"/>
      <w:r>
        <w:rPr>
          <w:rFonts w:ascii="Liberation Serif" w:hAnsi="Liberation Serif" w:eastAsia="Liberation Serif" w:cs="Liberation Serif"/>
        </w:rPr>
      </w:r>
      <w:bookmarkStart w:id="2" w:name="_Hlk138413384"/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независимой гарантии должно </w:t>
      </w:r>
      <w:bookmarkEnd w:id="1"/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содержаться условие</w:t>
      </w:r>
      <w:bookmarkEnd w:id="2"/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 об обязанности гаранта рассмотреть требование Заказчика (бенефициара) об уплате денежной суммы по независимой гарантии не позднее 5 рабочих дней со дня, следующего за днем получения такого требования и документов: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7.4.6.1. расчет суммы, включаемой в требование об уплате денежной суммы по независимой гарантии</w:t>
      </w:r>
      <w:bookmarkStart w:id="3" w:name="_Hlk138414599"/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;</w:t>
      </w:r>
      <w:bookmarkEnd w:id="3"/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7.4.6.2. документ, содержащий указание на нарушения принципалом обязательств, предусмотренных Договором;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7.4.6.3. документ, подтверждающий полномочия лица, подписавшего требование об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 уплате 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7.4.7. В независимой гарантии должен быть указан срок уплаты бенефициару денежной суммы по требованию - не позднее 10 рабочих дней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7.4.8. В независимой гарантии должна быт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ь указана сумма, подлежащая выплате. Сумма независимой гарантии должна быть рассчитана исходя из цены лота, указанной в годовой комплексной программе закупок (кроме того НДС в случае применения), а не от окончательной цены Договора, заключаемого сторонами.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7.4.9. В независимой гарантии должен быть указан срок ее действия (дата) [срок должен быть определен по правилам Гражданского Кодекса РФ, но в любом случае срок действия гарантии должен превышать срок исполнения обязательств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по Договору не менее, чем на один месяц 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закупке].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7.4.10. В тексте независимой гарантии должна содержаться информация об основном обязательстве, исполнение по которому обеспечивается гарантией (№ и дата Договора и его предмет / № и дата извещения о проведении закупки и его предмет).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7.4.11. В тексте независимой гарантии рекомендуется указать, что она выдается в обеспечение исполнения обязательств по Договору.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7.4.12. При продлении срока действия Договора срок де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йствия независимой гарантии также должен быть продлен на этот же период времени, либо организована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гаранта).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7.4.13. Требование платежа должно быть предъявлено Гаранту до истечения срока действия независимой гарантии.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7.4.14.  Независимая гарантия не должна содержать условие о представлении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7.4.15. В независимой гарантии не должно содержаться не документарных условий (без указания документов, подтверждающих соответствующий факт).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7.4.16. При составлении текста независимой гарантии необходимо учитывать принцип независимости гарантии от условий Договора. В независимой гарантии не должно быть условий или требований, противоречащих вышеизложенному.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7.4.17. Независимая гарантия должна быть выдана Гарантом, согласованным и одобрен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ным Бенефициаром до выдачи гарантии с учетом Перечня гарантов, предусмотренных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7.4.18. В независимой гарантии должно быть указано, что обязательство Гаранта перед Бенефициаром ограничено уплатой суммы, на которую выдана гарантия.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7.4.19.В независимой гарантии 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гарантия.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7.4.20. 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7.4.21. В независимой гарантии должна быть ука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зана сторона, ответственная за оплату тех или иных расходов, связанных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гарантии, несет гарант.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7.4.22. В независимой гарантии должно содержаться условие, согласно которому исполнением обязательств гаранта по независимой гарантии является фактическое поступление денежн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ых сумм на счет, на котором в соответствии с законодательством Российской Федерации учитываются операции со средствами, поступающими Заказчику (бенефициару), указанный Заказчиком (бенефициаром) в требовании об уплате денежной суммы по независимой гарантии.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7.4.23. В независимой гарантии должно содержаться условие о рассмотрении споров, возникающих в связи с исполнением обязательств по независимой гарантии, в арбитражном суде.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7.4.24. В независимой гарантии должно содержаться условие о том, что исключение банка (если независимая гара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ции» (если независимая гарантия выдана таким фондом), из перечня, предусмотренного частью 1.7 указанной статьи, не прекращает действия независимой гарантии и не освобождает гаранта от ответственности за неисполнение либо ненадлежащее исполнение ее условий.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7.4.25. Гарант в случае просрочки исполнения обязательств по независимой гарантии, требование об уплате денежной суммы по которой соотве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тствует условиям такой независимой гарантии и предъявлено Заказчиком до окончания срока ее действия, обязан за каждый день просрочки уплатить Заказчику неустойку (пени) в размере 0,1 процента денежной суммы, подлежащей уплате по такой независимой гарантии.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7.4.26. Несоответствие независимой гарантии, предоставленной участником закупки с участием субъектов малого и среднего предпринимательства, настоящим требованиям является основанием для отказа в принятии ее Заказчиком.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7.4.2.7. Независимая гарантия должна содержать обязательство Гаранта (Банка) за счет Исполнителя направить письменное уведомление Заказчику о факте выпуска такой Гарантии по эл. почте </w:t>
      </w:r>
      <w:hyperlink r:id="rId24" w:tooltip="mailto:cherednichenko_nv@tomskenergosbyt.ru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  <w:lang w:eastAsia="ru-RU"/>
          </w:rPr>
          <w:t xml:space="preserve">cherednichenko_nv@tomskenergosbyt.ru</w:t>
        </w:r>
      </w:hyperlink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, </w:t>
      </w:r>
      <w:hyperlink r:id="rId25" w:tooltip="mailto:tarabanovskiy_aa@tomskenergosbyt.ru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  <w:lang w:eastAsia="ru-RU"/>
          </w:rPr>
          <w:t xml:space="preserve">tarabanovskiy_aa@tomskenergosbyt.ru</w:t>
        </w:r>
      </w:hyperlink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 с дальнейшим предоставлением бумажной версии официального письма на почтовый адрес Заказчика.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7.5. В случае предоставления в качестве обеспечения исполнения Договора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7.6.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иностранными государствами введены ограничительные меры и/или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отношении бенефициарных владельцев (совокупная доля его прямого и (или) косвенного участия в этой организации составляет не менее 25 процентов) Поставщика иностранными государствами введены ограничительные меры, при этом такое аффилированное лицо должно: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7.6.1. обладать кредитным рейтингом не ниже категории «А» 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7.6.2. представить Заказчику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7.6.3. принять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 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 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 принятие решения о реорганизации или ликвидации аффилированного лица;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- 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При наступлении одного из указанных событий Заказчик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7.7. Ответственность Поручителя перед Заказчиком за надлежащее исполнение Поставщиком обязательст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по Договору солидарная, в связи с чем, в случае неисполнения или ненадлежащего исполнения указанного обязательства по Договору, Заказчик вправе по своему выбору потребовать исполнения неисполненного обязательства или его части Исполнителя или Поручителя.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7.8. В ходе исполнения Договора Исполнитель вправе изменить способ обеспечения исполнения Договора и (или) предоставить Заказчику взамен ранее предостав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ленного обеспечения исполнения Договора 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7.9. В случае увеличения стоимости Договора / обеспечиваемого обязательства (в том числе размера аванса) осуществляется соответствующее увеличение размера предоставляемого обеспечения.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Уменьшение размера обеспечения исполнения Договора осуществляется при условии отсутствия неисполне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нных Поставщиком требований об уплате неустоек (штрафов, пеней), предъявленных Заказчиком, а также приемки части поставленного товара, выполненных работ, оказанных услуг в объеме, превышающем выплаченный аванс (если Договором предусмотрена выплата аванса).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7.10. В случае предоставления в качестве обеспечения исполнения Договора денежных средств, такие денежные средства должны быть внесены на счет Заказчика, указанный в Договоре.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7.11. Срок возврата Заказчиком Исполнителю де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нежных средств, внесенных в качестве обеспечения исполнения Договора, осуществляется в течение 30 (тридцати) рабочих дней с даты исполнения Исполнителем обязательств, предусмотренных Договором. Денежные средства возвращаются на банковский счет Исполнителя.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7.12. В случае уменьшения размера обеспечения исполнения Догово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ра, если такое обеспечение осуществляется путем внесения денежных средств на счет, указанный Заказчиком, по заявлению Исполнителя денежные средства в сумме, на которую уменьшен размер обеспечения исполнения Договора, возвращаются Заказчиком в течение 30 (т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ридцати) рабочих дней с даты исполнения Исполнителем обязательств, предусмотренных Договором, на сумму которых уменьшается размер обеспечения и направления соответствующего заявления Заказчику. Денежные средства возвращаются на банковский счет Исполнителя.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7.13.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7.14. Денежные средства, внесенные Исполнителем в качестве обеспечения исполнения Договора, Исполнителю не возвращаются в случае неисполнения, ненадлежащего исполнения Поставщиком обязательств, указанных в пункте 7.1.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5"/>
        <w:numPr>
          <w:ilvl w:val="0"/>
          <w:numId w:val="1"/>
        </w:numPr>
        <w:ind w:left="0" w:firstLine="709"/>
        <w:jc w:val="center"/>
        <w:spacing w:before="240"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Срок действия Договора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 Настоящий Договор вступает в силу с момента подписания и действует в части оказания услуг до 31.12.2026, а в остальной части - до полного исполнения обязательств Сторон.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Стороны имеют право расторгнуть Договор в одностороннем внесудебном порядке (ст. 310 ГК РФ), направив письменное уведомление о расторжении Договора второй Стороне не менее чем за 30 (тридцать) календарных дней до даты планируемого расторжения.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0"/>
          <w:numId w:val="1"/>
        </w:numPr>
        <w:ind w:left="0" w:firstLine="709"/>
        <w:jc w:val="center"/>
        <w:spacing w:before="240"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Ответственность сторон и разрешение споров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Все споры, возникающие между Сторонами при исполнении настоящего Договора, стороны стремятся разрешить путем переговоров.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не достижения согласия между Сторонами спор передается на рассмотрение Арбитражного суда Томской области.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Заказчик самостоятельно несет полную ответственность за несоответствие действительности информации, переданной Исполнителю, согласно действующему законодательству РФ.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Исполнитель несет ответственность за качество и сроки оказания услуг согласно настоящему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Исполнитель несет ответственность за безопасность сайта в период действия настоящего Договора в зоне своей ответственности.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Исполнитель отвечает за ущерб, нанесенный Заказчику в случае, если ущерб возник по вине Исполнителя.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Для надлежащего исполнения обязательств по настоящему Договору Стороны назначают ответственных представителей. Информацию, переписку, исходящую от указанных лиц и электронных адресов, касающуюся исполнения обязательств по 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астоящему Договору, Стороны принимают как официальную. Стороны вправе менять ответственных лиц за исполнение обязательств по настоящему договору с обязательным заблаговременным уведомлением другой стороны. Ответственные лица назначаются Сторонами отдельно.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 нарушение Исполнителем сроков исполнения обязательств по предоставлению документов в соответствии с пунктами 4.6 и 4.7 настоящего Договора Заказчик име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ет право потребовать от Исполнителя уплаты пени в размере 1/365 ключевой ставки ЦБ РФ от суммы неисполненного обязательства за каждый день просрочки. Стороны договорились, что в случае нарушения Исполнителем сроков исполнения обязательств по предоставлению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документов в соответствии с пунктами настоящего Договора для целей расчёта пеней, указанных в настоящем пункте, суммой неисполненного Исполнителем обязательства считается сумма, которая должна быть указана в документах, подтверждающих факт оказания услуг.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0"/>
          <w:numId w:val="1"/>
        </w:numPr>
        <w:ind w:left="0" w:firstLine="709"/>
        <w:jc w:val="center"/>
        <w:spacing w:before="240"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Конфиденциальность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Стороны обязуются как во время действия настоящего Договора, так и по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сле прекращения настоящего Договора по любым основаниям соблюдать конфиденциальность и не разглашать без предварительного письменного согласия другой Стороны информацию, составляющую коммерческую тайну Стороны. Требование о конфиденциальности распространяе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 также на сам факт заключения настоящего Договора, ход его исполнения, достигнутые результаты, и информацию, которая будет получена в связи с заключением и/или исполнением настоящего Договора, включая техническую, финансовую или коммерческую информацию.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Кроме того, ни одна из Сторон не имеет права использовать указанную в предыдущем абзаце настоящего пункта Договора информацию в целях, не оговоренных в настоящем Договоре.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Исполнитель не имеет права использ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овать для целей, иных, чем предусмотрены настоящим Договором, информацию, полученную в ходе выполнения работ по настоящему Договору от Заказчика, и/или информацию о Заказчике, передавать ее третьим лицам без получения на это письменного согласия Заказчика.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Стороны обязаны обеспечить соблюдение требования конфиденциальности со стороны своих работников, а также лиц, не являющихся работниками Сторон, но привле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ченных к исполнению настоящего договора на основании договоров и соглашений гражданско-правового характера, а также любых иных лиц, за действия которых Сторона будет нести ответственность в соответствии с действующим законодательством Российской Федерации.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Положения о конфиденциальности не распространяются на случаи, когда обязанность предоставления Стороной информации предусмотрена действующим законодательством Российской Федерации.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center"/>
        <w:spacing w:before="240" w:after="0" w:line="240" w:lineRule="auto"/>
        <w:tabs>
          <w:tab w:val="left" w:pos="1276" w:leader="none"/>
          <w:tab w:val="left" w:pos="1418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Форс-мажор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настоящему Договору, если они явились следствием форс-мажорных обстоятельств: пожар, стихийное бедствие, война, военные действия всех видов, изменение текущего законодательства и другие возможные обстоятельства непреодолимой силы, не зависящие от сторон.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Если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обстоятельства непреодолимой силы действуют в течение более чем трех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Сторона, оказавшаяся не в состоянии выполнить свои обязательства по настоящему Договору, обязана незамедлительно известить другую Сторону о наступлении или прекращении действия обстоятельств, препятствующих выполнению ее обязательств.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0"/>
          <w:numId w:val="1"/>
        </w:num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Антикоррупционная оговорка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Исполнителю известно о том, что Заказчик ведет антикоррупционную политику и развивает не допускающую коррупционных проявлений культуру.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Договора законодательством, как дача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возникновения у Стороны подозрений, что со Сто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настоящего Договора, соответствующая Сторона обязуется незамедлительно уведомить о данном обстоятел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ьстве другую Сторону в письменной форме и продублировать уведомление на горячую линию этой Стороны.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тороны, что нарушения не произошло или не произойдет. 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рно подтверждающие или дающие основание предполагать, что произошло или может произойти нарушение каких-либо положений настоящего п.9.5.  Стороной-контрагентом, его аффилированными лицами, работниками или посредниками выражающееся в действиях, квалифицируе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24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В случае нарушения одной Стороной обязательств воздерживаться от запрещенных в п.12.1 настоящего Договора действий и/или неполучения другой Сто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роной в установленный п. 12.1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инициативе был расторгнут настоящий Договор в соответствии с положениями настоящего п. 12.1,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0"/>
          <w:numId w:val="1"/>
        </w:num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Налоговая оговорка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Заверения об обстоятельствах: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соответствии со статьей 431.2 Гражданского кодекса Российской Федерации Исполнитель заверяет Заказчика, что на момент заключения Договора: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13.1.1. работники и иные физические лица, привлекаемые Исполнителем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13.1.2. Исполнитель, а также привлекаем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13.1.3. Исполнитель, а также привлекаемые им в целях исполнения Договора лица (субподрядчики, субисполнители, субпоставщики и т.п.) являются добросовестными налогопл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ательщиками; в отношении каждого привлеченного лица (субподрядчика, субисполнителя, субпоставщика и т.п.). Исполнитель 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13.1.4. обязательства по Договору будут исполняться непосредственно Исполнителем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(или) лицом (лицами), на которого (которых) Исполнитель возложил исполнение обязательств по соответствующему договору; Исполнитель несет ответственность за действительность отношений с лицами, привлекаемыми им в целях исполнения обязательств по Договору.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(субподрядчиков, субисполнителей, суб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поставщиков и т.п.) условиям, указанным в п. 13.1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Испол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нитель дает заверения в п. 13.1. Договора на момент его заключения, одновременно являются условиями,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Возмещение имущественных потерь: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соответствии со статьей 406.1 Гражданского кодекса Российской Федерации Исполнитель обязуется возместить Заказчику полностью все его имущественные потери, во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зникшие в связи с неисполнением или ненадлежащим исполнением Исполнителем своих налоговых обязанностей, либо в связи с привлечением им в качестве своих контрагентов (например, субподрядчиков, субпоставщиков) организаций, не исполняющих либо ненадлежащим об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разом исполняющих свои налоговые обязанности или имеющих иные признаки недобросовестности, либо в связи с привлечением контрагентами Исполнителя в качестве своих контрагентов организаций, не исполняющих либо ненадлежащим образом исполняющих свои налоговые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Исполнитель о данных фактах или нет), в случае наступления совокупности следующих обстоятельств: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13.2.1. в порядке применения статьи 101, 105.17 Налогового кодекса Российской Федерации налоговым органом в отношении Заказчика вынесено решение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органа»),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13.2.2. суммы недоимки по налогам (налог на прибыль, НДС), соответствующие суммы штрафов (если применимо), пеней списаны с банковского счета 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аказчика в безакцептном порядке или перечислены Заказчиком добровольно (вследствие добровольного отказа Заказчика от применения вычета по операциям с Исполнителем) в соответствии с решением налогового органа или по мотивированному мнению налогового органа.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Размер имущественных потерь Заказчика определяется как совокупность следующих сумм: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суммы налога на прибыль и/или НДС, доначисленного Заказчику в связи с эпизодами,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связанными с Исполнителем, или уплаченного Заказчиком в бюджет вследствие добровольного отказа Заказчика от применения вычета по операциям с Исполнителем («Доначисленные налоги») в соответствии с Решением налогового органа или Мотивированным мнением; плюс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суммы начисленных Заказчику пеней на сумму Доначисленных налогов в соответствии с Решением налогового органа («Пени») или Мотивированным мнением; плюс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штрафов,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(«Штрафы»).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Исполнитель возмещает Заказчику указанные в настоящем пункте имущественные потери в течение 10 (десяти) дней с даты предъявления Заказчиком соответствующего требования.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Заказчик вправе удержать сумму возмещения потерь из иных расчетов по любым сделкам с Исполнителем (в том числе произвести зачет встречных однородных требований).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13.3. Стороны согласовали следующую процедуру взаимодействия сторон по минимизации имущественных потерь: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получении в порядке статьи 100, 105.17 Налогового кодекса Российской Федерации акта налоговой проверки (далее – «Акт налоговой проверки») или - в порядке, установленном стать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ей 105.29 Налогового кодекса Российской Федерации, - уведомления о наличии оснований для составления мотивированного мнения (далее – «Уведомление»), в котором проверяющими отражены выявленные нарушения законодательства о налогах и сборах, вызванные действи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ями или бездействием Исполнителя при исчислении и уплате налогов, а также привлеченных Исполнителем в целях исполнения обязательств по Договору субконтрагентов (например, субподрядчиков, субисполнителей, субпоставщиков), Заказчик в течение 10 (десяти) кале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ндарных дней с момента получения акта налоговой проверки и в течение 5 (пяти)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(далее – «Выписка»).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несогласия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 фактами, изложенными в Выписке, а также с выводами и предложениями проверяющих, Исполнитель в течение 10 (десяти) календарных дней с момента получения Выписки из акта налогового органа направляет в адрес Заказчика письменные мотивированные возражения по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фактам (выводам проверяющих), содержащимся в ней, которые Заказчик обязано представить в налоговый орган в порядке пункта 6 статьи 100 Налогового кодекса Российской Федерации либо в порядке пункта 2.1 статьи 105.29 Налогового кодекса Российской Федерации.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непредставления Исполнителем в указанный выше срок письменных мотивированных возражений по фактам (выводам проверяющих), содержащимся в Выписке, считается, что у Исполнителя отсутствуют возражения против выводов проверяющих, изложенных в Выписке.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Заказчик вправе потребовать с Исполнителя возмещения имущественных потерь, связанных с наступлением обстоятельств, указанных в п. 13.2 Договора, в течение срока действия Договора и в течение трех лет после окончания срока действия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Договора.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составляют его неотъемлемую часть.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center"/>
        <w:spacing w:before="240" w:after="0" w:line="240" w:lineRule="auto"/>
        <w:tabs>
          <w:tab w:val="left" w:pos="1276" w:leader="none"/>
          <w:tab w:val="left" w:pos="1418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Заключительные положения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Предоставление информации о бенефициарах.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Исполнитель обязуется раскрывать Заказчику сведе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ния о собственниках (номинальных владельцах) долей/акций Исполнителя, по форме, предусмотренной приложением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любых изменений сведений о собственниках (номинальных 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ладельцах) долей/акций Исполнителя, включая бенефициаров (в том числе конечного выгодоприобретателя/бенефициара) Исполнитель обязуется в течение 5 (пяти) календарных дней с даты наступления таких изменений предоставить Заказчику актуализированные сведения.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Пункты 14.1 – 14.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3 настоящего Договора Стороны признают существенным условием Договора. В случае невыполнения или ненадлежащего выполнения Исполнителем обязательств, предусмотренных настоящим пунктом, Заказчик вправе в одностороннем внесудебном порядке расторгнуть Договор.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Настоящий Договор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Договора.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1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Список приложений, являющихся неотъемлемыми частями настоящего Договора: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2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№1 – Порядок оказания услуг по технической поддержке веб-сервера корпоративного сайта АО «Томскэнергосбыт»;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2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№2 - Перечень услуг, входящих в абонентское обслуживание;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2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№3 – Типовое соглашение об уровне обслуживания (</w:t>
      </w:r>
      <w:r>
        <w:rPr>
          <w:rFonts w:ascii="Liberation Serif" w:hAnsi="Liberation Serif" w:eastAsia="Liberation Serif" w:cs="Liberation Serif"/>
          <w:sz w:val="24"/>
          <w:szCs w:val="24"/>
          <w:lang w:val="en-US"/>
        </w:rPr>
        <w:t xml:space="preserve">SLA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2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№4 – Типовая форма акта оказанных услуг;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2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№5– Типовая форма акта соответствия SLA;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2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№6 – Форма по раскрытию информации в отношении всей цепочки собственников, включая бенефициаров (в том числе, конечных).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2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№7 – Согласие на обработку персональных данных.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7"/>
        <w:numPr>
          <w:ilvl w:val="2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 №8 -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Руководство по реагированию на инциденты.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5"/>
        <w:numPr>
          <w:ilvl w:val="0"/>
          <w:numId w:val="1"/>
        </w:numPr>
        <w:jc w:val="center"/>
        <w:spacing w:before="240" w:after="0" w:line="240" w:lineRule="auto"/>
        <w:tabs>
          <w:tab w:val="left" w:pos="113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Реквизиты сторон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632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4394"/>
      </w:tblGrid>
      <w:tr>
        <w:tblPrEx/>
        <w:trPr>
          <w:trHeight w:val="276"/>
        </w:trPr>
        <w:tc>
          <w:tcPr>
            <w:tcW w:w="6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bookmarkStart w:id="4" w:name="_Hlk150954694"/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  <w:t xml:space="preserve">Исполнитель: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_____________________ /______________/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  <w:t xml:space="preserve">Заказчик: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АО «Томскэнергосбыт»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Юр. адрес: 634034, Томская область,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г. Томск, ул. Котовского, 19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Почтовый адрес: Котовского ул., д. 19,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г. Томск, Томская область, 634034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тел. (3822) 48-47-00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6" w:tooltip="mailto:secretar@tomskenergosbyt.ru" w:history="1">
              <w:r>
                <w:rPr>
                  <w:rStyle w:val="1034"/>
                  <w:rFonts w:ascii="Liberation Serif" w:hAnsi="Liberation Serif" w:eastAsia="Liberation Serif" w:cs="Liberation Serif"/>
                  <w:sz w:val="24"/>
                  <w:szCs w:val="24"/>
                  <w:lang w:eastAsia="ru-RU"/>
                </w:rPr>
                <w:t xml:space="preserve">secretar@tomskenergosbyt.ru</w:t>
              </w:r>
            </w:hyperlink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ИНН/КПП 7017114680/785150001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ОГРН 1057000128184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ОКВЭД/ОКПО 35.15/76641397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р/с 40702810900000021656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к/с 30101810200000000823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в Банке ГПБ (АО) г. Москва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БИК 044525823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_________________/./ </w:t>
            </w:r>
            <w:bookmarkEnd w:id="4"/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br w:type="page" w:clear="all"/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Приложение №1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к договору 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от ____________________________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№ Э/Д/ТЭС/3.4/20031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ПОРЯДОК ОКАЗАНИЯ УСЛУГ ПО ТЕХНИЧЕСКОЙ ПОДДЕРЖКЕ ВЕБ-СЕРВЕРА КОРПОРАТИВНОГО САЙТА АО «ТОМСКЭНЕРГОСБЫТ»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6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ТРЕБОВАНИЯ К ОКАЗАНИЮ УСЛУГ</w:t>
      </w:r>
      <w:r>
        <w:rPr>
          <w:rFonts w:ascii="Liberation Serif" w:hAnsi="Liberation Serif" w:eastAsia="Liberation Serif" w:cs="Liberation Serif"/>
        </w:rPr>
      </w:r>
    </w:p>
    <w:p>
      <w:pPr>
        <w:numPr>
          <w:ilvl w:val="1"/>
          <w:numId w:val="9"/>
        </w:numPr>
        <w:ind w:left="0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Объем оказываемых услуг: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должен оказать услуги, перечень которых описан в Приложении №2 к Договору.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Услуги, оказываются на ежемесячной основе в рамках Абонентского обслуживания.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9"/>
        </w:numPr>
        <w:ind w:left="0" w:firstLine="709"/>
        <w:jc w:val="both"/>
        <w:spacing w:before="120"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Требования к срокам оказания услуг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42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Начало оказания услуг – 01.01.2026 г.;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426" w:firstLine="425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Окончание оказания услуг – 31.12.2026 г.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9"/>
        </w:numPr>
        <w:ind w:left="0" w:firstLine="709"/>
        <w:jc w:val="both"/>
        <w:spacing w:before="120"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Требования к последовательности этапов оказания услуг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Услуги, указанные в Приложении №2, оказываются в рамках ежемесячного Абонентского обслуживания веб-сервера сайта </w:t>
      </w:r>
      <w:hyperlink r:id="rId27" w:tooltip="https://tomskenergosbyt.ru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  <w:lang w:eastAsia="en-US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. Данные услуги оказываются Исполнителем на ежемесячной основе в течение всего периода действия Договора. 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По услугам, указанным в Приложении №2 к Договора, Заказчик может направлять дополнительные запросы Исполнителю, которые выполняются Исполнителем в соответствии с указанным Заказчиком приоритетом: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i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eastAsia="ru-RU"/>
        </w:rPr>
        <w:t xml:space="preserve">«Низкий»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- в течение трех рабочих дней с момента постановки задачи;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i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eastAsia="ru-RU"/>
        </w:rPr>
        <w:t xml:space="preserve">«Нормальный»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- в течение двух рабочих дней с момента постановки задачи;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i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eastAsia="ru-RU"/>
        </w:rPr>
        <w:t xml:space="preserve">«Высокий»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- в течение одного рабочего дня с момента постановки задачи;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i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iCs/>
          <w:sz w:val="24"/>
          <w:szCs w:val="24"/>
          <w:lang w:eastAsia="ru-RU"/>
        </w:rPr>
        <w:t xml:space="preserve">«Авария!»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- в течение 3-х часов с момента направления запроса при условии уведомления Исполнителя по контактному телефону.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numPr>
          <w:ilvl w:val="1"/>
          <w:numId w:val="9"/>
        </w:numPr>
        <w:ind w:left="0" w:firstLine="709"/>
        <w:jc w:val="both"/>
        <w:spacing w:before="120"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Требования к организации обеспечения услуг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Услуги оказываются Исполнителем с использованием оборудования, арендованного в стороннем Центре обработки данных (ЦОД). Стоимость аренды оборудования включается в стоимость оказываемых услуг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рамках ежемесячного Абонентского обслуживания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Техническая поддержка веб-сервера сайта </w:t>
      </w:r>
      <w:hyperlink r:id="rId28" w:tooltip="https://tomskenergosbyt.ru" w:history="1">
        <w:r>
          <w:rPr>
            <w:rFonts w:ascii="Liberation Serif" w:hAnsi="Liberation Serif" w:eastAsia="Liberation Serif" w:cs="Liberation Serif"/>
            <w:sz w:val="24"/>
            <w:szCs w:val="24"/>
            <w:lang w:eastAsia="en-US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 должна быть организована Исполнителем таким образом, чтобы комплекс услуг, оказываемых в рамках данного Договора, обеспечивал бесперебойную и круглосуточную работу веб-сервера сайта </w:t>
      </w:r>
      <w:hyperlink r:id="rId29" w:tooltip="https://tomskenergosbyt.ru" w:history="1">
        <w:r>
          <w:rPr>
            <w:rStyle w:val="1034"/>
            <w:rFonts w:ascii="Liberation Serif" w:hAnsi="Liberation Serif" w:eastAsia="Liberation Serif" w:cs="Liberation Serif"/>
            <w:sz w:val="24"/>
            <w:szCs w:val="24"/>
            <w:lang w:eastAsia="en-US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, а также доступность его интернет-сервисов.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Дополнительные услуги, которые оказываются Исполнителем по поступившим дополнительным запросам от Заказчика, должны выполнятся в соответствии со сроками, описанными в п. 1.3.1 данного Приложения № 1 к настоящему Договору.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Дополнительные запросы поступают от Заказчика по электронной почте либо посредством программного обеспечения Исполнителя при наличии (далее – «Портал»).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В случае нарушений сроков выполнения, описанных в п. 1.3.1 данного Приложения №1 к настоящему Договору, по вине Исполнителя, Заказчик имеет право предъявить Исполнителю штраф в размере 5 000,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00 (пять тысяч рублей 00 копеек) за каждый соответствующий период просрочки: п. 1.3.1.1- 1.3.1.3 – за каждый день просрочки, по п. 1.3.1.4 – за каждый час просрочки и/или предъявить Исполнителю к оплате упущенную выгоду при её обосновании и доказательстве.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В случае недоступности веб-сервера корпоративного сайта </w:t>
      </w:r>
      <w:hyperlink r:id="rId30" w:tooltip="https://tomskenergosbyt.ru" w:history="1">
        <w:r>
          <w:rPr>
            <w:rStyle w:val="1034"/>
            <w:rFonts w:ascii="Liberation Serif" w:hAnsi="Liberation Serif" w:eastAsia="Liberation Serif" w:cs="Liberation Serif"/>
            <w:color w:val="auto"/>
            <w:sz w:val="24"/>
            <w:szCs w:val="24"/>
            <w:lang w:eastAsia="en-US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 или недоступности всей или части информации, зависящие от работы программного обеспечения веб-сервера более 4-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х часов, по вине Исполнителя, Заказчик вправе потребовать от Исполнителя оплату штрафа в размере 20 000,00 (двадцать тысяч рублей 00 копеек) за каждый час просрочки и/или предъявить Исполнителю к оплате упущенную выгоду при её обосновании и доказательстве.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9"/>
        </w:numPr>
        <w:ind w:left="0" w:firstLine="709"/>
        <w:jc w:val="both"/>
        <w:spacing w:before="120"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Гарантии безопасности веб-сервера при размещении веб-ресурса</w:t>
      </w:r>
      <w:r>
        <w:rPr>
          <w:rStyle w:val="1069"/>
          <w:rFonts w:ascii="Liberation Serif" w:hAnsi="Liberation Serif" w:eastAsia="Liberation Serif" w:cs="Liberation Serif"/>
          <w:b/>
          <w:sz w:val="24"/>
          <w:szCs w:val="24"/>
          <w:lang w:eastAsia="en-US"/>
        </w:rPr>
        <w:footnoteReference w:id="3"/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выражает со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гласие и обеспечивает возможность проведения периодического (ежедневного) сканирования на наличие возможных уязвимостей в отношении веб-ресурса (опубликованных ресурсов), расположенных на его хостинг-платформе и принадлежащих Заказчику. Организация и прове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дение сканирования обеспечивается Заказчиком или третьими лицами по его поручению. Информация об IP-адресах, с которых планируется проведение сканирование, направляется в адрес Исполнителя до начала сканирования для внесения исключений в список блокировки.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возможность проведения киберучений, направленных на выявл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ение возможных уязвимостей, в отношении веб-ресурсов (опубликованных ресурсов), расположенных на его хостинг-платформе и принадлежащих Заказчику.  Информация о сроках проведения соответствующих киберучений направляется Исполнителю в уведомительном порядке.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В случае выявления уязвимостей веб-сервера, в том числе по результатам сканирования либо киберучений, проводимых Заказчиком или третьими лицами, Исполнитель гарантирует устранение уязвимостей в сроки, рекомендованные ФСТЭК России</w:t>
      </w:r>
      <w:r>
        <w:rPr>
          <w:rStyle w:val="1069"/>
          <w:rFonts w:ascii="Liberation Serif" w:hAnsi="Liberation Serif" w:eastAsia="Liberation Serif" w:cs="Liberation Serif"/>
          <w:sz w:val="24"/>
          <w:szCs w:val="24"/>
          <w:lang w:eastAsia="en-US"/>
        </w:rPr>
        <w:footnoteReference w:id="4"/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. До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 устранения выявленных уязвимостей Исполнитель принимает необходимые компенсирующие меры, делающие невозможным эксплуатацию таких уязвимостей. В случае, если указанные меры могут повлиять на функционал веб-ресурса, они должны быть согласованы с Заказчиком.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В случае самостоятельного выявления уязвимо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стей веб-сервера Исполнитель обязан своевременно, в срок не более 2-х рабочих дней, информировать Заказчика, а также предоставить план мероприятий по реализации перечня первоочередных компенсирующих мер, делающих невозможной эксплуатацию таких уязвимостей.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гарантирует предоставление технической поддержки, а также устранение выявленных уязвимостей в течении всего срока действия договора на оказание услуг веб-сервера.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Для доступа к управлению ресурсами должна быть предусмотрена возможность надежной идентификации и аутентификации, включая: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возможность настройки минимальных требований к длине и сложности пароля;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возможность применения двухфакторной аутентификации;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пароли не должны храниться в открытом виде в формате, допускающем их восстановление по какому-либо алгоритму;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доступа к ресурсам должны применяться уникальные учетные записи (идентификаторы пользователей);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запрещено использование учетных записей, невидимых Заказчику, или учетных записей с несменяемыми паролями.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возможность регистрации как минимум следующих типов событий: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дата и время входа/выход пользователей;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IP-адреса, с которых производилось подключение пользователя;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смена пароля, изменение прав или регистрация новых пользователей;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действия пользователей по внесению изменений в настройки веб-ресурса Заказчика;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метаданные о каждом событии должны включать как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минимум: дата и время наступления события, идентификатор пользователя/процесса (в т.ч. IP-адрес, user-agent и пр.), с которым связано событие, статус действия (например, удачно/неудачно для попытки входа пользователя) и иная сутевая информация по событию;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сетевую активность на уровне веб-сервера, включая IP-адреса входящих соединений по заголовкам (X-Forwarded-For или аналогичных с указанием реального IP-адреса веб-клиента).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Глубина хранения журналов регистрации событий (логов), а также их детализация, должны быть настраиваемыми.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Должна быть обеспечена возможность записи журналов регистрации событий (логов) в отдельный файл/файлы для дальнейшей отправки на удаленный сервер сбора и хранения по выбору Заказчика.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возможность настройки времени хранения журналов событий, но не менее 30 дней, а также автоматическую ротацию (перезапись) журналов событий.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возможность расследования и 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реагирования на инциденты информационной безопасности и компьютерные атаки на веб-ресурс, в т.ч. возможность предоставления логов, дампов дисковых хранилищ и оперативной памяти в круглосуточном режиме, 7 дней в неделю, в сроки по согласованию с Заказчиком.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незамедлительно, после получения соответствующих данных, информирует Заказчика об инцидентах ИБ, возникших как на веб-ресурсе, так и в ИТ-инфраструктуре Исполнителя.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осуществляет первоочередное реагирование на инциденты ИБ, возникшие на веб-ресурсе.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наличие и функционирование защиты от вредоносного программного обеспечения.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Веб-ресурс не должен предоставлять в выводе сообщений об ошибках дополнительную информацию (например, данные о структуре файловой системы, фрагменты программного или конфигурационного кода, SQL-выражения, используемые при доступе к базе данных).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Веб-ресурс должен выдавать пользователю страницу-«заглушку» с кодом НТТР ответа веб-сервера «200» при обработке ошибок веб-сервером.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размещение веб-ресурса Заказчика на хостинг-платформе, расположенной на территории Российской Федерации, и размещенной в IP-адресации Российской Федерации.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При выборе провайдера хостинга Исполнитель должен проверить и гарантировать его соответствие требованиям законодательства Российской Федерации</w:t>
      </w:r>
      <w:r>
        <w:rPr>
          <w:rStyle w:val="1069"/>
          <w:rFonts w:ascii="Liberation Serif" w:hAnsi="Liberation Serif" w:eastAsia="Liberation Serif" w:cs="Liberation Serif"/>
          <w:sz w:val="24"/>
          <w:szCs w:val="24"/>
          <w:lang w:eastAsia="en-US"/>
        </w:rPr>
        <w:footnoteReference w:id="5"/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минимизацию открытого сетевого доступа веб-ресурса Заказчика, отключение или блокирование веб-сервисов и соединений, не использующихся для целей веб-ресурса.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ает возможность фильтрации трафика веб-ресурсов, принадлежащих Заказчику путем подключения к WAF (Web Application Firewall) по выбору Заказчика, в т.ч. путем перенаправления трафика на WAF Заказчика, размещенный в сети «Интернет» и ограничения возможности 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прямого 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(в обход WAF) обращения к веб-ресурсу из сети «Интернет» средствами межсетевого экранирования, обеспечиваемого Исполнителем.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использование доверенного сертификата со сроком действия не менее 1 года, а также его передачу лицу, предоставляющему Заказчику услуги WAF.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возможность административного доступа к веб-ресурсу (в т.ч. к резервным копиям и управлению резервны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м копированием, если резервное копирование входит в состав услуг) исключительно с применением технологии туннелирования сетевого трафика (VPN) и гарантирует техническую невозможность непосредственного доступа с административными правами из сети «Интернет».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наличие и функционирование средств обнаружения вторжений с регистрацией и журналированием всех сетевых соединений с веб-ресурсом.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получение и передачу Заказчику согласий от тре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тьих лиц (например, провайдер хостинга) необходимых для проведения Заказчиком контроля защищенности веб-ресурса в т.ч. путем инструментального исследования (сканирования и /или тестирования на проникновение) с попытками эксплуатации выявленных уязвимостей.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все необходимые коммуникации с третьими лиц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ами, привлекаемыми Исполнителем для целей оказания услуг Заказчику в рамках обнаружения, реагирования и расследования инцидентов информационной безопасности и компьютерных атак в круглосуточном режиме, 7 дней в неделю, в сроки по согласованию с Заказчиком.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полнитель обеспечивает хранение событий информационной безопасности со стороны провайдера хостинга и сервера веб-приложений (в т.ч., генерируемых средствами защиты информации) в течение 30 дней, а также автоматическую ротацию (перезапись) журналов событий.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Веб-ресурс должен использовать TLS версии 1.2 и выше.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Код веб-ресурса должен исключать возможность реализации сетевых угроз, в том числе: SQL-инъекции, атаки типа Reflected XSS и Stored XSS, DOM Based XSS, CSRF, SSRF, Path Traversal, инжектирование исполняемого кода через формы загрузки файлов и иных.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обеспечивает возможность регистрации как минимум следующих типов событий: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3"/>
          <w:numId w:val="9"/>
        </w:numPr>
        <w:ind w:left="0" w:firstLine="851"/>
        <w:jc w:val="both"/>
        <w:spacing w:before="40" w:after="0" w:line="240" w:lineRule="auto"/>
        <w:widowControl w:val="off"/>
        <w:tabs>
          <w:tab w:val="left" w:pos="851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сетевую активность на уровне веб-сервера, включая IP-адреса входящих соединений по заголовкам (X-Forwarded-For или аналогичных с указанием реального IP-адреса веб-клиента).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обязуется не изменять параметры безопасности веб-ресурса без согласования с Заказчиком.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2"/>
          <w:numId w:val="9"/>
        </w:numPr>
        <w:contextualSpacing/>
        <w:ind w:left="0" w:firstLine="851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Исполнитель обязуется выполнять направляемые Заказчиком рекомендации ФСТЭК России и ФСБ России по обеспечению информационной безопасности.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9"/>
        </w:numPr>
        <w:ind w:left="0" w:firstLine="709"/>
        <w:jc w:val="both"/>
        <w:spacing w:before="120"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Требования к порядку подготовки и передачи заказчику документов при оказании услуг и их завершении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Порядок приёма оказанных услуг осуществляется в соответствии с п. 4.8. – 4.12 настоящего Договора.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9"/>
        </w:numPr>
        <w:ind w:left="0" w:firstLine="709"/>
        <w:jc w:val="both"/>
        <w:spacing w:before="120"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Требования к гарантийным обязательствам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66"/>
        <w:numPr>
          <w:ilvl w:val="2"/>
          <w:numId w:val="9"/>
        </w:numPr>
        <w:ind w:left="0" w:firstLine="709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Исполнитель несёт гарантийные обязательства в течение одного года с момента окончания срока действия Договора.</w:t>
      </w: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66"/>
        <w:numPr>
          <w:ilvl w:val="2"/>
          <w:numId w:val="9"/>
        </w:numPr>
        <w:ind w:left="0" w:firstLine="709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Исполнитель должен гарантировать качество оказа</w:t>
      </w:r>
      <w:r>
        <w:rPr>
          <w:rFonts w:ascii="Liberation Serif" w:hAnsi="Liberation Serif" w:eastAsia="Liberation Serif" w:cs="Liberation Serif"/>
          <w:szCs w:val="24"/>
        </w:rPr>
        <w:t xml:space="preserve">нных услуг. В течение гарантийного срока Исполнитель устраняет все выявленные дефекты за свой счёт, в случае если дефекты устраняются силами Заказчика или других подрядных организаций, Исполнитель должен возместить затраты Заказчику на устранение дефектов.</w:t>
      </w: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numPr>
          <w:ilvl w:val="1"/>
          <w:numId w:val="9"/>
        </w:numPr>
        <w:ind w:left="0" w:firstLine="709"/>
        <w:jc w:val="both"/>
        <w:spacing w:before="120"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Ответственность исполнителя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66"/>
        <w:numPr>
          <w:ilvl w:val="2"/>
          <w:numId w:val="9"/>
        </w:numPr>
        <w:ind w:left="0" w:firstLine="709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За нарушение условий порядка и объёма оказываемых услуг по технической поддержке веб-сервера сайта АО «Томскэнергосбыт», повлекшие ухудшение результата оказанных услуг, </w:t>
      </w:r>
      <w:r>
        <w:rPr>
          <w:rFonts w:ascii="Liberation Serif" w:hAnsi="Liberation Serif" w:eastAsia="Liberation Serif" w:cs="Liberation Serif"/>
          <w:szCs w:val="24"/>
        </w:rPr>
        <w:t xml:space="preserve">Заказчик вправе потребовать от Исполнителя безвозмездного устранения недостатков в сроки, установленные Заказчиком и/или соразмерного уменьшения стоимости услуг, и/или оплату штрафов в соответствии с п. 1.4.5 и п. 1.4.6 Приложения №1 к настоящему Договору.</w:t>
      </w: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66"/>
        <w:numPr>
          <w:ilvl w:val="2"/>
          <w:numId w:val="9"/>
        </w:numPr>
        <w:ind w:left="0" w:firstLine="709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При не устранении Исполнителем выявленных недостатков услуг в срок, установленный Заказчиком, либо если недостатки являются неустранимыми, Заказчик вправе потребовать возмещения причиненных убытков.</w:t>
      </w: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66"/>
        <w:numPr>
          <w:ilvl w:val="2"/>
          <w:numId w:val="9"/>
        </w:numPr>
        <w:ind w:left="0" w:firstLine="709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Уплата неустойки/штрафов и возмещение убытков не освобождает Исполнителя от оказания услуг в соответствии с Приложением №1 к настоящему Договору и устранения нарушений. В случаях, когда услуги оказаны Исполнителем некачественно.</w:t>
      </w: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numPr>
          <w:ilvl w:val="1"/>
          <w:numId w:val="9"/>
        </w:numPr>
        <w:ind w:left="0" w:firstLine="709"/>
        <w:jc w:val="both"/>
        <w:spacing w:before="120"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Требования к порядку привлечению субподрядчиков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не имеет права привлекать соисполнителей (субподрядчиков) на этапе исполнения Договора.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ТРЕБОВАНИЯ К ПОРЯДКУ ФОРМИРОВАНИЯ РАСЧЕТОВ</w:t>
      </w:r>
      <w:r>
        <w:rPr>
          <w:rFonts w:ascii="Liberation Serif" w:hAnsi="Liberation Serif" w:eastAsia="Liberation Serif" w:cs="Liberation Serif"/>
        </w:rPr>
      </w:r>
    </w:p>
    <w:p>
      <w:pPr>
        <w:numPr>
          <w:ilvl w:val="1"/>
          <w:numId w:val="11"/>
        </w:numPr>
        <w:ind w:left="0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Стоимость услуг, указанная в п. 4.3. настоящего Договора фиксирована и не подлежит увеличению в течение срока оказания услуг, даже если окажется, что Исполнитель учёл не все свои затраты, которые он фактически понёс при выполнении данной услуги.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1"/>
        </w:numPr>
        <w:ind w:left="0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В стоимость услуг Исполнителя, должны быть включены все необходимые платежи, в т.ч. стоимость за устранение выявленных дефектов.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1"/>
        </w:numPr>
        <w:ind w:left="0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Плата за предоставление и составление документов, необходимых Заказчику, не взимается. Документы предоставляются по запросу Заказчика в согласованные сторонами сроки, в случае такой необходимости.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1"/>
        </w:numPr>
        <w:ind w:left="0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Плата за предоставление консультационной поддержки не взимается. Под консультационной поддержкой понимается предоставление консультации Зак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азчику по телефону, электронной почте или другим способом связи (на усмотрение Заказчика), включая обсуждение поставленных задач (выполненных, текущих или планируемых), уточнение необходимых данных для решения задач с Заказчиком и/или с третьими сторонами.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11"/>
        </w:numPr>
        <w:ind w:left="0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Оказанные услуги Исполнителем оплачиваются Заказчиком в форме безналичного расчета путем п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еречисления денежных средств на расчетный счет Исполнителя, указанный в соответствующем пункте Договора, в срок не более 7 рабочих дней с даты подписания Заказчиком акта сдачи-приемки оказанных услуг. Оплата осуществляется на основании выставленного счета.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6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0"/>
        <w:gridCol w:w="2267"/>
        <w:gridCol w:w="1314"/>
        <w:gridCol w:w="2032"/>
        <w:gridCol w:w="2146"/>
      </w:tblGrid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bookmarkStart w:id="5" w:name="_Hlk127354099"/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Исполнителя: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Заказчика: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2192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vMerge w:val="restart"/>
            <w:textDirection w:val="lrTb"/>
            <w:noWrap w:val="false"/>
          </w:tcPr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2192" w:type="pct"/>
            <w:vMerge w:val="continue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vMerge w:val="continue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33" w:type="pct"/>
            <w:vAlign w:val="bottom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59" w:type="pct"/>
            <w:vAlign w:val="bottom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vAlign w:val="bottom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39" w:type="pct"/>
            <w:vAlign w:val="bottom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97" w:type="pct"/>
            <w:vAlign w:val="bottom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033" w:type="pct"/>
            <w:textDirection w:val="lrTb"/>
            <w:noWrap w:val="false"/>
          </w:tcPr>
          <w:p>
            <w:pPr>
              <w:ind w:firstLine="567"/>
              <w:jc w:val="center"/>
              <w:spacing w:after="0" w:line="240" w:lineRule="auto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59" w:type="pct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39" w:type="pct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97" w:type="pct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bookmarkEnd w:id="5"/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426"/>
        <w:jc w:val="both"/>
        <w:spacing w:after="0" w:line="240" w:lineRule="auto"/>
        <w:widowControl w:val="off"/>
        <w:rPr>
          <w:rFonts w:ascii="Liberation Serif" w:hAnsi="Liberation Serif" w:cs="Liberation Serif"/>
          <w:sz w:val="26"/>
          <w:szCs w:val="26"/>
        </w:rPr>
        <w:outlineLvl w:val="1"/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after="0" w:line="240" w:lineRule="auto"/>
        <w:widowControl w:val="off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after="0" w:line="240" w:lineRule="auto"/>
        <w:widowControl w:val="off"/>
        <w:rPr>
          <w:rFonts w:ascii="Liberation Serif" w:hAnsi="Liberation Serif" w:cs="Liberation Serif"/>
          <w:sz w:val="26"/>
          <w:szCs w:val="26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709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10632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Приложение №2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632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к договору 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632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от ____________________________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632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№ Э/Д/ТЭС/3.4/20031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before="240"/>
        <w:widowControl w:val="off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Перечень услуг, входящий в абонентское обслуживание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tbl>
      <w:tblPr>
        <w:tblStyle w:val="1065"/>
        <w:tblpPr w:horzAnchor="text" w:tblpXSpec="left" w:vertAnchor="text" w:tblpY="1" w:leftFromText="180" w:topFromText="0" w:rightFromText="180" w:bottomFromText="0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>
        <w:tblPrEx/>
        <w:trPr>
          <w:tblHeader/>
        </w:trPr>
        <w:tc>
          <w:tcPr>
            <w:tcW w:w="145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eastAsia="ru-RU"/>
              </w:rPr>
              <w:t xml:space="preserve">Описание услуг</w:t>
            </w:r>
            <w:r>
              <w:rPr>
                <w:rFonts w:ascii="Liberation Serif" w:hAnsi="Liberation Serif" w:eastAsia="Liberation Serif" w:cs="Liberation Serif"/>
                <w:b/>
                <w:lang w:eastAsia="ru-RU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1121"/>
        </w:trPr>
        <w:tc>
          <w:tcPr>
            <w:tcW w:w="1459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и оптимизация операционной системы Linux CentOS.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и оптимизация программного обеспечения для работы веб-сервера: nginx, apache, pure-ftpd, mysql, postgresql, php, ruby, python, postfix.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Установка обновлений, вышедших в текущем месяце абонентского обслуживания и устраняющих уязвимости программного обеспечения, указанного в пп. 1, 2, в соответствии с Методикой тестирования обновлений безопасности програ</w:t>
            </w:r>
            <w:r>
              <w:rPr>
                <w:rFonts w:ascii="Liberation Serif" w:hAnsi="Liberation Serif" w:eastAsia="Liberation Serif" w:cs="Liberation Serif"/>
              </w:rPr>
              <w:t xml:space="preserve">ммных, программно-аппаратных средств. утвержденной ФСТЭК России 28 октября 2022 г. В случае выявления причин, препятствующих установке обновлений, либо отсутствия обновлений (устраняющих известные уязвимости), опубликованных производителем программного обе</w:t>
            </w:r>
            <w:r>
              <w:rPr>
                <w:rFonts w:ascii="Liberation Serif" w:hAnsi="Liberation Serif" w:eastAsia="Liberation Serif" w:cs="Liberation Serif"/>
              </w:rPr>
              <w:t xml:space="preserve">спечения в текущем месяце абонентского обслуживания, Исполнитель обязуется сообщить об этом Заказчику в целях выработки мер (технических/организационных) по минимизации рисков эксплуатации уязвимостей и минимизации возможного ущерба в случае их реализации.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Мониторинг операционной системы в режиме 24*7.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Приём заявок от Заказчика: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по вопросам конфигурирования, эксплуатации программного обеспечения веб-сервера </w:t>
            </w:r>
            <w:hyperlink r:id="rId31" w:tooltip="https://tomskenergosbyt.ru" w:history="1">
              <w:r>
                <w:rPr>
                  <w:rStyle w:val="1034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; 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по обеспечению превентивных мер для недопущения аварийных ситуаций;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по предварительной диагностике и локализации возникшей неисправности на оборудовании и программном обеспечении веб-сервера </w:t>
            </w:r>
            <w:hyperlink r:id="rId32" w:tooltip="https://tomskenergosbyt.ru" w:history="1">
              <w:r>
                <w:rPr>
                  <w:rStyle w:val="1034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; 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решение технических вопросов по расширению и модернизации оборудования и программного обеспечения веб-сервера </w:t>
            </w:r>
            <w:hyperlink r:id="rId33" w:tooltip="https://tomskenergosbyt.ru" w:history="1">
              <w:r>
                <w:rPr>
                  <w:rStyle w:val="1034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6.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Диагностика и устранение возможных сбоев в доступе к Интернет-ресурсу </w:t>
            </w:r>
            <w:hyperlink r:id="rId34" w:tooltip="https://tomskenergosbyt.ru" w:history="1">
              <w:r>
                <w:rPr>
                  <w:rStyle w:val="1034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 в круглосуточном режиме, в том числе при кратковременных разрывах соединения: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Плановая диагностика веб-сервера с выдачей рекомендаций по его эксплуатации и устранение возможных выявленных диагностикой проблем;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Выявление и исправление ошибок в распределении дискового пространства;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Контроль состояния Log-файлов;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Проверка работоспособности сетевых клиентов;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Проверка работоспособности прикладного ПО сервера.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7.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Обесп</w:t>
            </w:r>
            <w:r>
              <w:rPr>
                <w:rFonts w:ascii="Liberation Serif" w:hAnsi="Liberation Serif" w:eastAsia="Liberation Serif" w:cs="Liberation Serif"/>
              </w:rPr>
              <w:t xml:space="preserve">ечение работы дежурного администратора, находящегося круглосуточно на связи по телефону и/или на портале Исполнителя (при наличии) для оперативной связи с Заказчиком, в случае аварийных и иных ситуаций, связанных с технической поддержкой веб-сервера сайта </w:t>
            </w:r>
            <w:hyperlink r:id="rId35" w:tooltip="https://tomskenergosbyt.ru" w:history="1">
              <w:r>
                <w:rPr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8.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Взаимодействие с разработчиками сайта при решении смежных вопросов, связанных с технической поддержкой сервисов и настройкой модулей интернет-ресурса </w:t>
            </w:r>
            <w:hyperlink r:id="rId36" w:tooltip="https://tomskenergosbyt.ru" w:history="1">
              <w:r>
                <w:rPr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 (почтовых серверов, баз данных и т.п.):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конфигурирование оборудования и программного обеспечения веб-сервера </w:t>
            </w:r>
            <w:hyperlink r:id="rId37" w:tooltip="https://tomskenergosbyt.ru" w:history="1">
              <w:r>
                <w:rPr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 под поставленные задачи;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рекомендации превентивных мер для недопущения аварийных ситуаций при разработке;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тестирование и локализация возникшей неисправности в серверной среде, на создаваемых веб-сервисах, по запросу разработчиков;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нагрузочное тестирование и рекомендации по расширению и модернизации оборудования и программного обеспечения;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другие технические вопросы, связанные с технической поддержкой веб-сервера и настройкой модулей интернет-ресурса.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9.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и оптимизация операционной системы на оборудовании веб-сервера </w:t>
            </w:r>
            <w:hyperlink r:id="rId38" w:tooltip="https://tomskenergosbyt.ru" w:history="1">
              <w:r>
                <w:rPr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: 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Серверных ОС;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оборудования и установка системного ПО сервера (конфигурирование дискового массива, тестирование аппаратного обеспечения, установка и настройка виртуальных машин);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установка, настройка и оптимизация клиент-серверного ПО (СУБД, приложения рабочих групп, почтовый сервер - Apache, Nginx, MySQL, Pure-ftpd, PHP (LAMP), XML, PostgreSQL, Ruby, Python, Postfix, Tomcat);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служб удалённого доступа для управления веб-сервером;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создание учётных записей, групп, предоставление ресурсов и прав, удаление старых учётных записей и др.).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10.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 случае недоступности веб-сервера корпоративного сайта АО «Томскэнергосбыт» (</w:t>
            </w:r>
            <w:hyperlink r:id="rId39" w:tooltip="https://tomskenergosbyt.ru" w:history="1">
              <w:r>
                <w:rPr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) для пользователей или недоступности всей или части информации, включая интернет-сервисы, зависящие от работы серверного оборудования, Исполнитель проводит анализ проблемы, уведомляет об этом Заказчика по электронной почте, телефону и/или </w:t>
            </w:r>
            <w:r>
              <w:rPr>
                <w:rFonts w:ascii="Liberation Serif" w:hAnsi="Liberation Serif" w:eastAsia="Liberation Serif" w:cs="Liberation Serif"/>
              </w:rPr>
              <w:t xml:space="preserve">на Портале Исполнителя (при наличии), восстанавливает доступность веб-сервера и/или интернет-сервисов и информацию на нём своими силами, взаимодействует с разработчиками (программными специалистами) Заказчика, в случае необходимости, и/или предоставляет За</w:t>
            </w:r>
            <w:r>
              <w:rPr>
                <w:rFonts w:ascii="Liberation Serif" w:hAnsi="Liberation Serif" w:eastAsia="Liberation Serif" w:cs="Liberation Serif"/>
              </w:rPr>
              <w:t xml:space="preserve">казчику рекомендации по исправлению проблемы (если проблема обнаружена вне зоны ответственности Исполнителя). В случае если проблема на стороне программного обеспечения или требует вмешательства дополнительных специалистов, кроме системных администраторов.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Установка и обновление свободно распространяемого программного обеспечения, входящего в используемый дистрибутив OS;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Восстановление/создание дампов баз данных;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Восстановление/создание архива сайта на веб-сервере;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Восстановление клиентских данных из резервной копии;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Управление учётными записями пользователей и разработчиков;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Создание/редактирование cron-заданий.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11.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Круглосуточный мониторинг потребления ресурсов оборудования веб-сервера </w:t>
            </w:r>
            <w:hyperlink r:id="rId40" w:tooltip="https://tomskenergosbyt.ru" w:history="1">
              <w:r>
                <w:rPr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. В случае сбоя в работе веб-сервера, включая работу интернет-сервисов, з</w:t>
            </w:r>
            <w:r>
              <w:rPr>
                <w:rFonts w:ascii="Liberation Serif" w:hAnsi="Liberation Serif" w:eastAsia="Liberation Serif" w:cs="Liberation Serif"/>
              </w:rPr>
              <w:t xml:space="preserve">ависящих от работы серверного оборудования, Исполнитель принимает меры по его устранению в случае, если это лежит в зоне ответственности Исполнителя, заблаговременно уведомляет Заказчика, в случае необходимости соответствующих изменений в аппаратной части: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Устранение сбоев серверного оборудования;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Анализ причин неработоспособности интернет-ресурса </w:t>
            </w:r>
            <w:hyperlink r:id="rId41" w:tooltip="https://tomskenergosbyt.ru" w:history="1">
              <w:r>
                <w:rPr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; 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Перезагрузка http/ftp/tomcat сервера или сервисов;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Внесение изменений в системные файлы (httpd.conf, my.cnf и др.) для оптимизации работы vps и/или сервера;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Отслеживание критических ошибок, уязвимостей и обновление веб-сервера в соответствии с Методикой тестирования обновлений безопасности программных, программно-аппаратных средств, утвержденной ФСТЭК России 28 октября 2022 г.;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Мониторинг доступа к сети Интернет, мониторинг сетевых событий и событий безопасности;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Базовые мероприятия по противодействию DoS и DDoS (HTTP Flood), BruteForce атак;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Внесение изменений в настройки ПО, необходимых для функционирования системы;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системы ежедневного мониторинга и ежедневного резервного копирования и восстановления информации Заказчика.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Удаленное резервное копирование данных с веб-сервера </w:t>
            </w:r>
            <w:hyperlink r:id="rId42" w:tooltip="https://tomskenergosbyt.ru" w:history="1">
              <w:r>
                <w:rPr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 ежедневно в автоматическом режиме (до 150 (ста пятидесяти) Гб) с использованием оборудования Исполнителя. Данные, включая технические данные ПО резервного копирования, могут занимать на сервере Исполнителя до 150 Гб.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</w:r>
            <w:r>
              <w:rPr>
                <w:rFonts w:ascii="Liberation Serif" w:hAnsi="Liberation Serif" w:eastAsia="Liberation Serif" w:cs="Liberation Serif"/>
              </w:rPr>
              <w:t xml:space="preserve">Резервному копированию локальному и удаленному подлежат все данные (за исключением папок cache, tmp и подобных, не обязательных для резервного копирования, папок). Для папок log, содержащих записи (логи) ошибок, резервное копирование должно осуществляться.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 случа</w:t>
            </w:r>
            <w:r>
              <w:rPr>
                <w:rFonts w:ascii="Liberation Serif" w:hAnsi="Liberation Serif" w:eastAsia="Liberation Serif" w:cs="Liberation Serif"/>
              </w:rPr>
              <w:t xml:space="preserve">е, если данных для резервного копирования на веб-сервере Заказчика больше, чем 150 Гб, Исполнитель должен согласовать условия для надлежащего удалённого резервного копирования таких данных с Заказчиком, либо согласовать копирование неполного объема данных.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12.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Восстановление информации из резервных копий и предоставление доступа к резервным копиям данных по запросу Заказчика.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13.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Выделение дополнительного дискового пространства на оборудовании Исполнителя для удалённого резервного копирования информации Заказчика в размере более 150 (ста пятидесяти) Гб.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14.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Перенос сайта (ов) и иной информации Заказчика по его Заявке на обслуживаемый веб-сервер.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15.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Иные услуги, связанные с администрированием веб-сервера Заказчика, настройки программного обеспечения по заданию Заказчика.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16.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Устранение сбоев в работе Сайта, выявленных со стороны Заказчика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17.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Оперативное реагирование на инциденты информационной безопасности в соответствии с руководством по реагированию на инциденты (Приложение № 3 к Техническому заданию).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18.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Реализация организационных и технических мер, решения о необходимости осуществления которых прини</w:t>
            </w:r>
            <w:r>
              <w:rPr>
                <w:rFonts w:ascii="Liberation Serif" w:hAnsi="Liberation Serif" w:eastAsia="Liberation Serif" w:cs="Liberation Serif"/>
              </w:rPr>
              <w:t xml:space="preserve">маются Федеральной службой безопасности Российской Федерации и Федеральной службой по техническому и экспортному контролю в пределах их компетенции и направляются на регулярной основе в АО «Томскэнергосбыт» с учетом меняющихся угроз в информационной сфере.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1073"/>
        <w:jc w:val="center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</w:r>
      <w:r>
        <w:rPr>
          <w:rFonts w:ascii="Liberation Serif" w:hAnsi="Liberation Serif" w:eastAsia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73"/>
        <w:jc w:val="center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</w:r>
      <w:r>
        <w:rPr>
          <w:rFonts w:ascii="Liberation Serif" w:hAnsi="Liberation Serif" w:eastAsia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105"/>
        <w:gridCol w:w="3483"/>
        <w:gridCol w:w="2019"/>
        <w:gridCol w:w="3122"/>
        <w:gridCol w:w="3297"/>
      </w:tblGrid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Исполнителя: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Заказчика: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2192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vMerge w:val="restart"/>
            <w:textDirection w:val="lrTb"/>
            <w:noWrap w:val="false"/>
          </w:tcPr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2192" w:type="pct"/>
            <w:vMerge w:val="continue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vMerge w:val="continue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033" w:type="pct"/>
            <w:vAlign w:val="bottom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59" w:type="pct"/>
            <w:vAlign w:val="bottom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vAlign w:val="bottom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39" w:type="pct"/>
            <w:vAlign w:val="bottom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97" w:type="pct"/>
            <w:vAlign w:val="bottom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033" w:type="pct"/>
            <w:textDirection w:val="lrTb"/>
            <w:noWrap w:val="false"/>
          </w:tcPr>
          <w:p>
            <w:pPr>
              <w:ind w:firstLine="567"/>
              <w:jc w:val="center"/>
              <w:spacing w:after="0" w:line="240" w:lineRule="auto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59" w:type="pct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39" w:type="pct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97" w:type="pct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6838" w:h="11906" w:orient="landscape"/>
          <w:pgMar w:top="1276" w:right="678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609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  <w:t xml:space="preserve">Приложение №3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609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  <w:t xml:space="preserve">к договору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609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  <w:t xml:space="preserve">от ____________________________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609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  <w:t xml:space="preserve">№ Э/Д/ТЭС/3.4/20031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73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  <w:lang w:val="ru-RU"/>
        </w:rPr>
        <w:t xml:space="preserve">Типовое соглашение об уровне обслуживания (SLA)</w:t>
      </w:r>
      <w:r>
        <w:rPr>
          <w:rFonts w:ascii="Liberation Serif" w:hAnsi="Liberation Serif" w:eastAsia="Liberation Serif" w:cs="Liberation Serif"/>
          <w:b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1076"/>
        <w:numPr>
          <w:ilvl w:val="0"/>
          <w:numId w:val="21"/>
        </w:numPr>
        <w:ind w:left="0" w:firstLine="709"/>
        <w:spacing w:before="120" w:after="24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Термины и определения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51"/>
        <w:gridCol w:w="7117"/>
      </w:tblGrid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Время выполнения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Время, прошедшее с момента поступления Запроса до направления уведомления пользователю о завершении работы по Запросу.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Время закрытия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Время, прошедшее с момента фактического уведомления пользователя о завершении работ по Запросу до момента подтверждения их выполнения.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Время поступления запроса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Время поступления обращения по электронной почте или регистрации сообщения через Портал Исполнителя (при наличии).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Время реакции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Время, прошедшее со времени поступления Запроса до момента фактического начала работ.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АО «Томскэнергосбыт».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Заявка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Обращение пользователя за оказанием Услуги, зафиксированное на электронной почте или на Портале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(при наличии).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Инцидент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Запрос, связанный с событием, которое не является частью нормальной работы Услуги, ведущее/способное привести к остановке Услуги или снижению уровня ее качества.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Услуга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Действия или возможности в соответствии с Договором, предоставляемые Исполнителем для Пользователей, требующие консультационной, технической поддержки.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Пользователь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Работник или представитель Заказчика, получающий ИТ-Услугу,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у которого возникла потребность в получении поддержки по Услуге.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Портал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Программное обеспечение, предназначенное для оформления Заявок.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Настоящее Соглашение содержит описание параметров уровня обслуживания, правил их расчета, а также особые условия выполнения работ по отдельным видам Услуг.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1"/>
          <w:numId w:val="0"/>
        </w:numPr>
        <w:ind w:left="1134" w:hanging="432"/>
        <w:jc w:val="both"/>
        <w:keepLines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numPr>
          <w:ilvl w:val="1"/>
          <w:numId w:val="0"/>
        </w:numPr>
        <w:ind w:left="1134" w:hanging="432"/>
        <w:jc w:val="both"/>
        <w:keepLines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Время предоставления Услуг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W w:w="494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73"/>
        <w:gridCol w:w="3991"/>
        <w:gridCol w:w="3999"/>
      </w:tblGrid>
      <w:tr>
        <w:tblPrEx/>
        <w:trPr>
          <w:tblHeader/>
        </w:trPr>
        <w:tc>
          <w:tcPr>
            <w:shd w:val="clear" w:color="auto" w:fill="bfbfbf"/>
            <w:tcW w:w="86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Параметр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W w:w="206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Время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W w:w="206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Примечание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22"/>
        </w:trPr>
        <w:tc>
          <w:tcPr>
            <w:tcW w:w="86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Плановое время доступности Услуг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Круглосуточно, за исключением времени регламентных и плановых работ, а также случаев, отдельно оговариваемых между Исполнителем и Заказчиком.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6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Время приёма обращений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Круглосуточно.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За исключением случаев, отдельно оговариваемых между Исполнителем и Заказчиком.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6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Время выполнения Запросов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Заявки с приоритетом: «Низкий», «Нормальный», «Высокий» – рабочие дни с 08.00 до 20.00 по томскому времени.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Заявки с приоритетом «Авария!» – в любое время (круглосуточно).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За исключением случаев, отдельно оговариваемых между Исполнителем и Заказчиком.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46"/>
        </w:trPr>
        <w:tc>
          <w:tcPr>
            <w:tcW w:w="86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Плановые работы менее 30 минут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Должны быть согласованы функциональным Заказчиком и Исполнителем не позднее, чем за 24 астрономических часа до начала работ.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65"/>
        </w:trPr>
        <w:tc>
          <w:tcPr>
            <w:tcW w:w="86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Экстренные работы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 любое время.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Об экстренных работах Исполнитель должен известить функционального Заказчика.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numPr>
          <w:ilvl w:val="1"/>
          <w:numId w:val="0"/>
        </w:numPr>
        <w:ind w:left="1134" w:hanging="432"/>
        <w:jc w:val="both"/>
        <w:keepLines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Способы обращения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Заказчик направляет обращения на электронную почту Исполнителя или на Портал Исполнителя (при наличии).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Подать обращение и запрос на получение услуги можно на электронную почту Исполнителя или на Портал Исполнителя (при наличии).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numPr>
          <w:ilvl w:val="1"/>
          <w:numId w:val="0"/>
        </w:numPr>
        <w:ind w:left="1134" w:hanging="432"/>
        <w:jc w:val="both"/>
        <w:keepLines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Способы оказания Услуг технической поддержки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numPr>
          <w:ilvl w:val="0"/>
          <w:numId w:val="22"/>
        </w:numPr>
        <w:ind w:left="709" w:firstLine="65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Консультации по телефону;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2"/>
        </w:numPr>
        <w:ind w:left="709" w:firstLine="65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Отправление заявок на электронную почту Исполнителя или на Портал Исполнителя (при наличии);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77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1"/>
        </w:numPr>
        <w:ind w:hanging="284"/>
        <w:jc w:val="both"/>
        <w:keepLines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Параметры уровня обслуживания и размеры вычета за неисполнение параметров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4999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815"/>
        <w:gridCol w:w="2736"/>
        <w:gridCol w:w="2215"/>
      </w:tblGrid>
      <w:tr>
        <w:tblPrEx/>
        <w:trPr>
          <w:trHeight w:val="300"/>
        </w:trPr>
        <w:tc>
          <w:tcPr>
            <w:shd w:val="clear" w:color="auto" w:fill="bfbfbf"/>
            <w:tcW w:w="246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  <w:t xml:space="preserve">Параметр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bfbfbf"/>
            <w:tcW w:w="140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  <w:t xml:space="preserve">Размер вычета от стоимости Услуги, в %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bfbfbf"/>
            <w:tcW w:w="113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  <w:t xml:space="preserve">Плановое значение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405"/>
        </w:trPr>
        <w:tc>
          <w:tcPr>
            <w:tcW w:w="2465" w:type="pct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Уровень доступности Услуги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01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134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Не менее 99%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95"/>
        </w:trPr>
        <w:tc>
          <w:tcPr>
            <w:tcW w:w="246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Доля заявок, время реакции по которым соответствует параметрам обслуживания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401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134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Не менее 99%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95"/>
        </w:trPr>
        <w:tc>
          <w:tcPr>
            <w:tcW w:w="246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Доля заявок, время выполнения которых соответствует параметрам обслуживания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401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134" w:type="pct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Не менее 99%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numPr>
          <w:ilvl w:val="1"/>
          <w:numId w:val="0"/>
        </w:numPr>
        <w:ind w:left="426" w:hanging="432"/>
        <w:jc w:val="both"/>
        <w:keepLines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Порядок расчета параметра «Уровень доступности»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Параметр считается выполненным, если его фактическое значение не ниже установленного настоящим соглашением.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Уровень доступности = Фактическое время доступности Услуги / Плановое время доступности Услуги*100.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Источником фактического времени доступности являются данные системы мониторинга Исполнителя.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1"/>
          <w:numId w:val="0"/>
        </w:numPr>
        <w:ind w:left="426" w:hanging="432"/>
        <w:jc w:val="both"/>
        <w:keepLines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Порядок расчета параметра «Доля заявок, время реакции по которым соответствует параметрам обслуживания»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Параметр считается выполненным, если его фактическое значение не ниже установленного настоящим соглашением.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Доля запросов, время реакции по которым соответствует параметрам обслуживания = Количество заявок, фактическое время реакции по которым соответствует нормативному времени реакции / общее количество заявок*100,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где: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количество заявок, фактическое время реакции по которым соответствует нормативному времени реакции – данные, которые зафиксированы Заказчиком. В соответствии с приоритетом заявок, указанных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  <w:t xml:space="preserve">п. 3.2.2 Технического задания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общее количество заявок, которые были направлены Исполнителю за отчетный период.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соответствии с приоритетом заявок, указанных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  <w:t xml:space="preserve">п. 3.2.2 Технического задания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en-US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1"/>
          <w:numId w:val="0"/>
        </w:numPr>
        <w:ind w:left="426" w:hanging="432"/>
        <w:jc w:val="both"/>
        <w:keepLines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Порядок расчета параметра «Доля заявок, время выполнения которых соответствует параметрам обслуживания»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Параметр считается выполненным, если его фактическое значение не ниже установленного настоящим соглашением.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Доля запросов, время выполнения по которым соответствует параметрам обслуживания = Количество запросов, фактическое время выполнения по которым соответствует нормативному времени выполнения / общее количество запросов*100,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где: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4"/>
        </w:numPr>
        <w:ind w:left="851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количество запросов, фактическое время выполнения по которым соответствует нормативному времени выполнения.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5"/>
        </w:numPr>
        <w:ind w:left="851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общее количество запросов.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1"/>
          <w:numId w:val="0"/>
        </w:numPr>
        <w:ind w:left="426" w:hanging="432"/>
        <w:jc w:val="both"/>
        <w:keepLines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</w:rPr>
      </w:r>
      <w:bookmarkStart w:id="6" w:name="_Ref404105523"/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Порядок расчета общего количества запросов</w:t>
      </w:r>
      <w:bookmarkEnd w:id="6"/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расчет берутся запросы, закрытые за отчетный период.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Запрос считается закрытым, если выполнены следующие действия: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Исполнитель уведомляет Инициатора Запроса о выполнении всех необходимых действий в соответствии с зарегистрированным Запросом. Информация отправляется Заказчику по электронной почте или указывается на Портале Исполнителя (при наличии);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Инцидент закрывается в случае полного устранения описанных при регистрации инцидента, и факт устранения неисправностей подтверждается Инициатором Запроса по электронной почте или указывается на Портале Исполнителя (при наличии);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Запрос может быть закрыт Испол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нителем, в случаях, когда для выполнения Запроса необходимо оказание Исполнителем непрофильных Услуг, не предусмотренных данным Соглашением. В таком случае Инициатору Запроса направляется уведомление о закрытии с указанием причины закрытия данного Запроса;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Исполнитель имеет право закрыть Запрос, если в течение 5 (пяти) рабочих дней после направления уведомления, со стороны Заказчика отсутствует реакция.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1"/>
          <w:numId w:val="0"/>
        </w:numPr>
        <w:ind w:left="426" w:hanging="432"/>
        <w:jc w:val="both"/>
        <w:keepLines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Порядок расчета фактического времени выполнения Запроса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both"/>
        <w:spacing w:after="6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76950" cy="2125679"/>
                <wp:effectExtent l="0" t="0" r="0" b="825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43"/>
                        <a:stretch/>
                      </pic:blipFill>
                      <pic:spPr bwMode="auto">
                        <a:xfrm>
                          <a:off x="0" y="0"/>
                          <a:ext cx="6111381" cy="21377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78.50pt;height:167.38pt;mso-wrap-distance-left:0.00pt;mso-wrap-distance-top:0.00pt;mso-wrap-distance-right:0.00pt;mso-wrap-distance-bottom:0.00pt;" stroked="f">
                <v:path textboxrect="0,0,0,0"/>
                <v:imagedata r:id="rId43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fldChar w:fldCharType="begin"/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instrText xml:space="preserve"> SEQ Рисунок \* ARABIC </w:instrTex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fldChar w:fldCharType="separate"/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1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fldChar w:fldCharType="end"/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 Принцип расчета фактического времени выполнения Запроса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1"/>
        </w:numPr>
        <w:ind w:hanging="284"/>
        <w:jc w:val="both"/>
        <w:keepLines/>
        <w:spacing w:before="240" w:after="0" w:line="240" w:lineRule="auto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Ограничение ответственности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На качество Услуг, оказываемых Исполнителем Заказчику, влияет качество продуктов и Услуг, получаемых от сторонних компаний: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34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поставщиков телекоммуникационных Услуг (канал связи);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34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арендодателей (электричество, пропускная система и пр.);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34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поставщиков программного обеспечения (в случае подтверждения разработчиком сбоя по вине программного обеспечения).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34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поставщиков оборудования (серверное оборудование, рабочие станции и пр.)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связи с этим, деятельность сторонних компаний может повлечь за собой глобальный сбой, ограничить воз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можность предоставления Услуги или привести к нарушению качества оказываемых Услуг. В случаях, где Исполнитель не имеет возможности оказывать прямое влияние на качество Услуг данных компаний, при оценке качества работы Исполнителя не учитываются нарушение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en-US" w:eastAsia="ru-RU"/>
        </w:rPr>
        <w:t xml:space="preserve">SLA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, связанные с Услугами ненадлежащего качества, предоставляемыми сторонними компаниями.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21"/>
        </w:numPr>
        <w:ind w:firstLine="207"/>
        <w:jc w:val="both"/>
        <w:keepLines/>
        <w:spacing w:before="240" w:after="0" w:line="240" w:lineRule="auto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Особенности оказания отдельных видов ИТ-Услуг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1"/>
          <w:numId w:val="0"/>
        </w:numPr>
        <w:ind w:left="567"/>
        <w:jc w:val="both"/>
        <w:keepLines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</w:rPr>
      </w:r>
      <w:bookmarkStart w:id="7" w:name="_Ref404274012"/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Диагностика возникновения Запроса</w:t>
      </w:r>
      <w:bookmarkEnd w:id="7"/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ходе выполнения работ Исполнитель ведет диагностику причин обращений пользователей.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Запросы типа «Инцидент» должны быть продиагностированы на причину возникновения инцидента: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81"/>
        <w:gridCol w:w="7787"/>
      </w:tblGrid>
      <w:tr>
        <w:tblPrEx/>
        <w:trPr>
          <w:trHeight w:val="417"/>
          <w:tblHeader/>
        </w:trPr>
        <w:tc>
          <w:tcPr>
            <w:shd w:val="clear" w:color="auto" w:fill="bfbfbf"/>
            <w:tcW w:w="101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Причина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/>
            <w:tcW w:w="398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Описание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29"/>
        </w:trPr>
        <w:tc>
          <w:tcPr>
            <w:tcW w:w="1014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Инфраструктура (внутренняя)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98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Причиной инцидента является некорректное функционирование ЦОД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1014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Инфраструктура (внешняя)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98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Причиной инцидента являются телекоммуникационная инфраструктура или любая другая техническая инфраструктура, не входящая в состав ЦОД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81"/>
        </w:trPr>
        <w:tc>
          <w:tcPr>
            <w:tcBorders>
              <w:bottom w:val="single" w:color="auto" w:sz="4" w:space="0"/>
            </w:tcBorders>
            <w:tcW w:w="1014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Ошибка программного обеспечения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98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Внутренняя ошибка системы, сбой словаря данных, настроек системы, настроек производительности, в том числе интерфейсов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32"/>
        </w:trPr>
        <w:tc>
          <w:tcPr>
            <w:tcW w:w="1014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Ошибка пользователя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398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Несоблюдение регламента, некорректное использование системы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numPr>
          <w:ilvl w:val="1"/>
          <w:numId w:val="0"/>
        </w:numPr>
        <w:ind w:left="567"/>
        <w:jc w:val="both"/>
        <w:keepLines/>
        <w:spacing w:after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  <w:t xml:space="preserve">Взаимодействие с Заказчиком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567"/>
        <w:jc w:val="both"/>
        <w:keepLines/>
        <w:spacing w:after="0" w:line="240" w:lineRule="auto"/>
        <w:tabs>
          <w:tab w:val="left" w:pos="1701" w:leader="none"/>
        </w:tabs>
        <w:rPr>
          <w:rFonts w:ascii="Liberation Serif" w:hAnsi="Liberation Serif" w:cs="Liberation Serif"/>
          <w:color w:val="000000"/>
          <w:sz w:val="24"/>
          <w:szCs w:val="24"/>
        </w:rPr>
        <w:outlineLvl w:val="1"/>
      </w:pPr>
      <w:r>
        <w:rPr>
          <w:rFonts w:ascii="Liberation Serif" w:hAnsi="Liberation Serif" w:eastAsia="Liberation Serif" w:cs="Liberation Serif"/>
        </w:rPr>
      </w:r>
      <w:bookmarkStart w:id="8" w:name="_Ref404342442"/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Увеличение срока выполнения Запроса</w:t>
      </w:r>
      <w:bookmarkEnd w:id="8"/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отдельных случаях возможно увеличение срока выполнения Запроса: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35"/>
        </w:numPr>
        <w:ind w:left="567" w:hanging="426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по согласованию с Пользователем (с инициатором Запроса) в случае нехватки ресурсов на выполнение Запроса. Данная договоренность фиксируется на карточке Запроса с уведомлением пользователя;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35"/>
        </w:numPr>
        <w:ind w:left="567" w:hanging="426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в случае отсутствия на рабочем месте пользователя (если это необходимо для проведения работ);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287"/>
        <w:gridCol w:w="1314"/>
        <w:gridCol w:w="4177"/>
      </w:tblGrid>
      <w:tr>
        <w:tblPrEx/>
        <w:trPr/>
        <w:tc>
          <w:tcPr>
            <w:tcW w:w="2192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Исполнителя: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36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Заказчика: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2192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____________________ /___________/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36" w:type="pct"/>
            <w:textDirection w:val="lrTb"/>
            <w:noWrap w:val="false"/>
          </w:tcPr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_________________/____________/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1072"/>
        <w:numPr>
          <w:ilvl w:val="0"/>
          <w:numId w:val="0"/>
        </w:numPr>
        <w:ind w:left="709"/>
        <w:spacing w:before="0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jc w:val="right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609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№4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609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 договору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609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от ____________________________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609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№ Э/Д/ТЭС/3.4/20031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  <w:t xml:space="preserve">Типовая форма Акта оказанных услуг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Акт оказанных услуг № __________ от «___» ______________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по Договору № ______________ от «___» ______________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490" w:leader="underscor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permStart w:edGrp="everyone" w:id="613501467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490" w:leader="underscor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__________________ </w:t>
      </w:r>
      <w:permEnd w:id="613501467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(далее Исполнитель) в лице</w:t>
      </w:r>
      <w:permStart w:edGrp="everyone" w:id="2048030213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______________________</w:t>
      </w:r>
      <w:permEnd w:id="2048030213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_, с одной стороны, действующего на основании __________________ и </w:t>
      </w:r>
      <w:permStart w:edGrp="everyone" w:id="1220955766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___________________ </w:t>
      </w:r>
      <w:permEnd w:id="1220955766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(далее Заказчик), в лице</w:t>
      </w:r>
      <w:permStart w:edGrp="everyone" w:id="744762037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__________________</w:t>
      </w:r>
      <w:permEnd w:id="744762037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действующего на основании </w:t>
      </w:r>
      <w:permStart w:edGrp="everyone" w:id="990592682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__________________</w:t>
      </w:r>
      <w:permEnd w:id="990592682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 другой стороны, составили настоящий Акт оказанных услуг о нижеследующем: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490" w:leader="underscor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66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Исполнитель оказал, а Заказчик принял следующие услуги по Договору </w:t>
      </w:r>
      <w:permStart w:edGrp="everyone" w:id="242114886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№ ____ </w:t>
      </w:r>
      <w:permEnd w:id="242114886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от </w:t>
      </w:r>
      <w:permStart w:edGrp="everyone" w:id="112478002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__. __._____</w:t>
      </w:r>
      <w:permEnd w:id="112478002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72"/>
        <w:gridCol w:w="2340"/>
        <w:gridCol w:w="2676"/>
        <w:gridCol w:w="3880"/>
      </w:tblGrid>
      <w:tr>
        <w:tblPrEx/>
        <w:trPr>
          <w:trHeight w:val="800"/>
        </w:trPr>
        <w:tc>
          <w:tcPr>
            <w:tcW w:w="446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eastAsia="ru-RU"/>
              </w:rPr>
              <w:t xml:space="preserve">№ пп</w:t>
            </w:r>
            <w:r>
              <w:rPr>
                <w:rFonts w:ascii="Liberation Serif" w:hAnsi="Liberation Serif" w:eastAsia="Liberation Serif" w:cs="Liberation Serif"/>
                <w:color w:val="000000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lang w:eastAsia="ru-RU"/>
              </w:rPr>
              <w:t xml:space="preserve">Наименование Услуг </w:t>
            </w:r>
            <w:r>
              <w:rPr>
                <w:rFonts w:ascii="Liberation Serif" w:hAnsi="Liberation Serif" w:eastAsia="Liberation Serif" w:cs="Liberation Serif"/>
                <w:color w:val="000000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ru-RU"/>
              </w:rPr>
              <w:t xml:space="preserve">Период</w:t>
            </w:r>
            <w:r>
              <w:rPr>
                <w:rFonts w:ascii="Liberation Serif" w:hAnsi="Liberation Serif" w:eastAsia="Liberation Serif" w:cs="Liberation Serif"/>
                <w:lang w:eastAsia="ru-RU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ru-RU"/>
              </w:rPr>
              <w:t xml:space="preserve">Стоимость фактически оказанных Услуг и размер вычета, рассчитанного на основании </w:t>
            </w:r>
            <w:r>
              <w:rPr>
                <w:rFonts w:ascii="Liberation Serif" w:hAnsi="Liberation Serif" w:eastAsia="Liberation Serif" w:cs="Liberation Serif"/>
                <w:lang w:val="en-US" w:eastAsia="ru-RU"/>
              </w:rPr>
              <w:t xml:space="preserve">SLA</w:t>
            </w:r>
            <w:r>
              <w:rPr>
                <w:rFonts w:ascii="Liberation Serif" w:hAnsi="Liberation Serif" w:eastAsia="Liberation Serif" w:cs="Liberation Serif"/>
                <w:lang w:eastAsia="ru-RU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73"/>
        </w:trPr>
        <w:tc>
          <w:tcPr>
            <w:tcW w:w="44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37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8"/>
        </w:trPr>
        <w:tc>
          <w:tcPr>
            <w:tcW w:w="4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37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4"/>
        </w:trPr>
        <w:tc>
          <w:tcPr>
            <w:gridSpan w:val="3"/>
            <w:tcW w:w="3014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Всего оказано услуг по настоящему Акту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198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ind w:right="11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Стоимость оказанных Услуг составляет </w:t>
      </w:r>
      <w:permStart w:edGrp="everyone" w:id="1767785952"/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__ ___ ___, __</w:t>
      </w:r>
      <w:permEnd w:id="1767785952"/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 (</w:t>
      </w:r>
      <w:permStart w:edGrp="everyone" w:id="540021758"/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_________________</w:t>
      </w:r>
      <w:permEnd w:id="540021758"/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) рублей __ копеек, кроме того НДС (__%)/НДС не предусмотрен: </w:t>
      </w:r>
      <w:permStart w:edGrp="everyone" w:id="671971760"/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__ ___, __ (__________</w:t>
      </w:r>
      <w:permEnd w:id="671971760"/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) рублей __ копеек.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Расчёт стоимости оказанных Услуг произведен на основании данных, приведенных в Составе и стоимости оказываемых Услуг, включая размер вычета, рассчитанного на основании Акта о соответствии </w:t>
      </w:r>
      <w:r>
        <w:rPr>
          <w:rFonts w:ascii="Liberation Serif" w:hAnsi="Liberation Serif" w:eastAsia="Liberation Serif" w:cs="Liberation Serif"/>
          <w:sz w:val="24"/>
          <w:szCs w:val="24"/>
          <w:lang w:val="en-US" w:eastAsia="ru-RU"/>
        </w:rPr>
        <w:t xml:space="preserve">SLA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за </w:t>
      </w:r>
      <w:permStart w:edGrp="everyone" w:id="323038187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___________</w:t>
      </w:r>
      <w:permEnd w:id="323038187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месяц 20</w:t>
      </w:r>
      <w:permStart w:edGrp="everyone" w:id="1038375292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 </w:t>
      </w:r>
      <w:permEnd w:id="1038375292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года.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Исполнителем переданы Заказчику следующие документы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: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Акт сдачи-приемки оказанных Услуг, а также Акт о соответствии </w:t>
      </w:r>
      <w:r>
        <w:rPr>
          <w:rFonts w:ascii="Liberation Serif" w:hAnsi="Liberation Serif" w:eastAsia="Liberation Serif" w:cs="Liberation Serif"/>
          <w:sz w:val="24"/>
          <w:szCs w:val="24"/>
          <w:lang w:val="en-US" w:eastAsia="ru-RU"/>
        </w:rPr>
        <w:t xml:space="preserve">SLA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за </w:t>
      </w:r>
      <w:permStart w:edGrp="everyone" w:id="1222188545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___________</w:t>
      </w:r>
      <w:permEnd w:id="1222188545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месяц 20</w:t>
      </w:r>
      <w:permStart w:edGrp="everyone" w:id="755007370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___ </w:t>
      </w:r>
      <w:permEnd w:id="755007370"/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года.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113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Услуги оказаны полностью, стороны претензий друг к другу не имеют.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Настоящий Акт составлен в 2 (двух) экземплярах для каждой из Сторон.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0"/>
        <w:gridCol w:w="2267"/>
        <w:gridCol w:w="1314"/>
        <w:gridCol w:w="2032"/>
        <w:gridCol w:w="2145"/>
      </w:tblGrid>
      <w:tr>
        <w:tblPrEx/>
        <w:trPr/>
        <w:tc>
          <w:tcPr>
            <w:gridSpan w:val="5"/>
            <w:tcW w:w="50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  <w:t xml:space="preserve">Подписи Сторон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W w:w="5000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От имени Исполнителя: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213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От имени Заказчика: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bottom w:val="single" w:color="auto" w:sz="4" w:space="0"/>
            </w:tcBorders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213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</w:tcBorders>
            <w:tcW w:w="219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i/>
                <w:sz w:val="20"/>
                <w:szCs w:val="20"/>
                <w:lang w:eastAsia="ru-RU"/>
              </w:rPr>
              <w:t xml:space="preserve">(должность)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</w:tcBorders>
            <w:tcW w:w="21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i/>
                <w:sz w:val="20"/>
                <w:szCs w:val="20"/>
                <w:lang w:eastAsia="ru-RU"/>
              </w:rPr>
              <w:t xml:space="preserve">(должность)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single" w:color="auto" w:sz="4" w:space="0"/>
            </w:tcBorders>
            <w:tcW w:w="115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single" w:color="auto" w:sz="4" w:space="0"/>
            </w:tcBorders>
            <w:tcW w:w="103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single" w:color="auto" w:sz="4" w:space="0"/>
            </w:tcBorders>
            <w:tcW w:w="109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i/>
                <w:sz w:val="20"/>
                <w:szCs w:val="20"/>
                <w:lang w:eastAsia="ru-RU"/>
              </w:rPr>
              <w:t xml:space="preserve">(Ф.И.О.)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i/>
                <w:sz w:val="20"/>
                <w:szCs w:val="20"/>
                <w:lang w:eastAsia="ru-RU"/>
              </w:rPr>
              <w:t xml:space="preserve">(подпись)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03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i/>
                <w:sz w:val="20"/>
                <w:szCs w:val="20"/>
                <w:lang w:eastAsia="ru-RU"/>
              </w:rPr>
              <w:t xml:space="preserve">(Ф.И.О.)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0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i/>
                <w:sz w:val="20"/>
                <w:szCs w:val="20"/>
                <w:lang w:eastAsia="ru-RU"/>
              </w:rPr>
              <w:t xml:space="preserve">(подпись)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033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5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03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09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lang w:eastAsia="ru-RU"/>
              </w:rPr>
              <w:t xml:space="preserve">«__» ____________ 20__ г.</w:t>
            </w:r>
            <w:r>
              <w:rPr>
                <w:rFonts w:ascii="Liberation Serif" w:hAnsi="Liberation Serif" w:eastAsia="Liberation Serif" w:cs="Liberation Serif"/>
                <w:sz w:val="16"/>
                <w:szCs w:val="16"/>
                <w:lang w:eastAsia="ru-RU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lang w:eastAsia="ru-RU"/>
              </w:rPr>
              <w:t xml:space="preserve">Дата подписания от имени Исполнителя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213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м.п. 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ru-RU"/>
              </w:rPr>
              <w:t xml:space="preserve"> (при наличии печати)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ru-RU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lang w:eastAsia="ru-RU"/>
              </w:rPr>
              <w:t xml:space="preserve">«__» ____________ 20__ г.</w:t>
            </w:r>
            <w:r>
              <w:rPr>
                <w:rFonts w:ascii="Liberation Serif" w:hAnsi="Liberation Serif" w:eastAsia="Liberation Serif" w:cs="Liberation Serif"/>
                <w:sz w:val="16"/>
                <w:szCs w:val="16"/>
                <w:lang w:eastAsia="ru-RU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lang w:eastAsia="ru-RU"/>
              </w:rPr>
              <w:t xml:space="preserve">Дата подписания от имени Заказчика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Liberation Serif" w:hAnsi="Liberation Serif" w:cs="Liberation Serif"/>
          <w:sz w:val="20"/>
          <w:szCs w:val="20"/>
        </w:rPr>
        <w:pBdr>
          <w:bottom w:val="single" w:color="000000" w:sz="12" w:space="1"/>
        </w:pBdr>
      </w:pP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</w: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</w:r>
      <w:r>
        <w:rPr>
          <w:rFonts w:ascii="Liberation Serif" w:hAnsi="Liberation Serif" w:cs="Liberation Serif"/>
          <w:sz w:val="20"/>
          <w:szCs w:val="20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0"/>
        <w:gridCol w:w="2267"/>
        <w:gridCol w:w="1314"/>
        <w:gridCol w:w="2032"/>
        <w:gridCol w:w="2145"/>
      </w:tblGrid>
      <w:tr>
        <w:tblPrEx/>
        <w:trPr/>
        <w:tc>
          <w:tcPr>
            <w:gridSpan w:val="5"/>
            <w:tcW w:w="50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  <w:t xml:space="preserve">Форма согласована:</w:t>
            </w: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W w:w="5000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bottom w:val="single" w:color="auto" w:sz="4" w:space="0"/>
            </w:tcBorders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Исполнителя: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2136" w:type="pct"/>
            <w:textDirection w:val="lrTb"/>
            <w:noWrap w:val="false"/>
          </w:tcPr>
          <w:p>
            <w:pPr>
              <w:spacing w:after="0" w:line="240" w:lineRule="auto"/>
              <w:tabs>
                <w:tab w:val="center" w:pos="4677" w:leader="none"/>
                <w:tab w:val="right" w:pos="9355" w:leader="none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Заказчика:</w:t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ru-RU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</w:tcBorders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____________________ /___________/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</w:tcBorders>
            <w:tcW w:w="2136" w:type="pct"/>
            <w:textDirection w:val="lrTb"/>
            <w:noWrap w:val="false"/>
          </w:tcPr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_________________/____________/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033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</w:tcBorders>
            <w:tcW w:w="115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</w:tcBorders>
            <w:tcW w:w="1039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</w:tcBorders>
            <w:tcW w:w="109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03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5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3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9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rPr>
          <w:rFonts w:ascii="Liberation Serif" w:hAnsi="Liberation Serif" w:cs="Liberation Serif"/>
          <w:sz w:val="26"/>
          <w:szCs w:val="26"/>
        </w:rPr>
        <w:sectPr>
          <w:headerReference w:type="default" r:id="rId10"/>
          <w:footerReference w:type="default" r:id="rId11"/>
          <w:footnotePr/>
          <w:endnotePr/>
          <w:type w:val="nextPage"/>
          <w:pgSz w:w="11905" w:h="16837" w:orient="portrait"/>
          <w:pgMar w:top="1134" w:right="709" w:bottom="1134" w:left="1418" w:header="425" w:footer="505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1006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№5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06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 договору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06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от ____________________________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06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№ Э/Д/ТЭС/3.4/20031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Типовая форма Акта о соответствии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en-US" w:eastAsia="ru-RU"/>
        </w:rPr>
        <w:t xml:space="preserve">SLA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за </w:t>
      </w:r>
      <w:permStart w:edGrp="everyone" w:id="1127883435"/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______________</w:t>
      </w:r>
      <w:permEnd w:id="1127883435"/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(указывается конкретный период предоставления Услуг)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0"/>
        </w:rPr>
      </w:pPr>
      <w:r>
        <w:rPr>
          <w:rFonts w:ascii="Liberation Serif" w:hAnsi="Liberation Serif" w:eastAsia="Liberation Serif" w:cs="Liberation Serif"/>
          <w:sz w:val="24"/>
          <w:szCs w:val="20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0"/>
          <w:lang w:eastAsia="ru-RU"/>
        </w:rPr>
      </w:r>
      <w:r>
        <w:rPr>
          <w:rFonts w:ascii="Liberation Serif" w:hAnsi="Liberation Serif" w:cs="Liberation Serif"/>
          <w:sz w:val="24"/>
          <w:szCs w:val="20"/>
        </w:rPr>
      </w:r>
    </w:p>
    <w:tbl>
      <w:tblPr>
        <w:tblW w:w="14248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901"/>
        <w:gridCol w:w="866"/>
        <w:gridCol w:w="1128"/>
        <w:gridCol w:w="564"/>
        <w:gridCol w:w="566"/>
        <w:gridCol w:w="568"/>
        <w:gridCol w:w="754"/>
        <w:gridCol w:w="592"/>
        <w:gridCol w:w="587"/>
        <w:gridCol w:w="23"/>
        <w:gridCol w:w="596"/>
        <w:gridCol w:w="19"/>
        <w:gridCol w:w="610"/>
        <w:gridCol w:w="612"/>
        <w:gridCol w:w="12"/>
        <w:gridCol w:w="598"/>
        <w:gridCol w:w="11"/>
        <w:gridCol w:w="598"/>
        <w:gridCol w:w="12"/>
        <w:gridCol w:w="598"/>
        <w:gridCol w:w="11"/>
        <w:gridCol w:w="574"/>
        <w:gridCol w:w="640"/>
        <w:gridCol w:w="8"/>
        <w:gridCol w:w="1768"/>
        <w:gridCol w:w="32"/>
      </w:tblGrid>
      <w:tr>
        <w:tblPrEx/>
        <w:trPr>
          <w:gridAfter w:val="1"/>
          <w:trHeight w:val="705"/>
        </w:trPr>
        <w:tc>
          <w:tcPr>
            <w:shd w:val="clear" w:color="auto" w:fill="bfbfbf"/>
            <w:tcW w:w="190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W w:w="8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Услуга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right w:val="single" w:color="auto" w:sz="12" w:space="0"/>
            </w:tcBorders>
            <w:tcW w:w="112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Стоимость, руб. с НДС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bfbfbf"/>
            <w:tcBorders>
              <w:left w:val="single" w:color="auto" w:sz="12" w:space="0"/>
              <w:right w:val="single" w:color="auto" w:sz="12" w:space="0"/>
            </w:tcBorders>
            <w:tcW w:w="245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Уровень доступности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7"/>
            <w:shd w:val="clear" w:color="auto" w:fill="bfbfbf"/>
            <w:tcBorders>
              <w:left w:val="single" w:color="auto" w:sz="12" w:space="0"/>
              <w:right w:val="single" w:color="auto" w:sz="12" w:space="0"/>
            </w:tcBorders>
            <w:tcW w:w="303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Оценка времени реакции на запрос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9"/>
            <w:shd w:val="clear" w:color="auto" w:fill="bfbfbf"/>
            <w:tcBorders>
              <w:left w:val="single" w:color="auto" w:sz="12" w:space="0"/>
              <w:right w:val="single" w:color="auto" w:sz="12" w:space="0"/>
            </w:tcBorders>
            <w:tcW w:w="305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Оценка времени исполнения запросов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bfbfbf"/>
            <w:tcBorders>
              <w:left w:val="single" w:color="auto" w:sz="12" w:space="0"/>
            </w:tcBorders>
            <w:tcW w:w="177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Итого размер вычета, руб. с НДС в том числе или кроме него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529"/>
        </w:trPr>
        <w:tc>
          <w:tcPr>
            <w:shd w:val="clear" w:color="auto" w:fill="bfbfbf"/>
            <w:tcW w:w="1903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W w:w="867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right w:val="single" w:color="auto" w:sz="12" w:space="0"/>
            </w:tcBorders>
            <w:tcW w:w="112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left w:val="single" w:color="auto" w:sz="12" w:space="0"/>
              <w:right w:val="single" w:color="auto" w:sz="2" w:space="0"/>
            </w:tcBorders>
            <w:tcW w:w="56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План, %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left w:val="single" w:color="auto" w:sz="2" w:space="0"/>
              <w:bottom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Факт, %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W w:w="5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Исполнение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bottom w:val="single" w:color="auto" w:sz="4" w:space="0"/>
              <w:right w:val="single" w:color="auto" w:sz="12" w:space="0"/>
            </w:tcBorders>
            <w:tcW w:w="75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Вычет, %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left w:val="single" w:color="auto" w:sz="12" w:space="0"/>
            </w:tcBorders>
            <w:tcW w:w="592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Вычет, руб.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W w:w="587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План, %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3"/>
            <w:shd w:val="clear" w:color="auto" w:fill="bfbfbf"/>
            <w:tcW w:w="63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Факт, %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Исполнение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bfbfbf"/>
            <w:tcBorders>
              <w:right w:val="single" w:color="auto" w:sz="12" w:space="0"/>
            </w:tcBorders>
            <w:tcW w:w="62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Вычет, %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bfbfbf"/>
            <w:tcBorders>
              <w:left w:val="single" w:color="auto" w:sz="12" w:space="0"/>
            </w:tcBorders>
            <w:tcW w:w="60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Вычет, руб.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bfbfbf"/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План, %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bfbfbf"/>
            <w:tcW w:w="60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Факт, %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W w:w="57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Исполнение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bfbfbf"/>
            <w:tcBorders>
              <w:right w:val="single" w:color="auto" w:sz="12" w:space="0"/>
            </w:tcBorders>
            <w:tcW w:w="64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Вычет, %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bfbfbf"/>
            <w:tcW w:w="179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  <w:t xml:space="preserve">Вычет, руб.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>
          <w:gridAfter w:val="1"/>
          <w:trHeight w:val="368"/>
        </w:trPr>
        <w:tc>
          <w:tcPr>
            <w:tcW w:w="1903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permStart w:edGrp="everyone" w:id="1962237220"/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67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Услуга 1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112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auto" w:sz="12" w:space="0"/>
            </w:tcBorders>
            <w:tcW w:w="56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75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auto" w:sz="12" w:space="0"/>
              <w:right w:val="single" w:color="auto" w:sz="12" w:space="0"/>
            </w:tcBorders>
            <w:tcW w:w="592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9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2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612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  <w:right w:val="single" w:color="auto" w:sz="4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60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58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63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</w:tcBorders>
            <w:tcW w:w="1777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68"/>
        </w:trPr>
        <w:tc>
          <w:tcPr>
            <w:tcW w:w="1903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permStart w:edGrp="everyone" w:id="1061692266"/>
            <w:r>
              <w:rPr>
                <w:rFonts w:ascii="Liberation Serif" w:hAnsi="Liberation Serif" w:eastAsia="Liberation Serif" w:cs="Liberation Serif"/>
              </w:rPr>
            </w:r>
            <w:permEnd w:id="1962237220"/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67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Услуга 2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112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auto" w:sz="12" w:space="0"/>
            </w:tcBorders>
            <w:tcW w:w="56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75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auto" w:sz="12" w:space="0"/>
              <w:right w:val="single" w:color="auto" w:sz="12" w:space="0"/>
            </w:tcBorders>
            <w:tcW w:w="592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9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2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612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  <w:right w:val="single" w:color="auto" w:sz="4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60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58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63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</w:tcBorders>
            <w:tcW w:w="1777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68"/>
        </w:trPr>
        <w:tc>
          <w:tcPr>
            <w:tcW w:w="1903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permStart w:edGrp="everyone" w:id="1195146463"/>
            <w:r>
              <w:rPr>
                <w:rFonts w:ascii="Liberation Serif" w:hAnsi="Liberation Serif" w:eastAsia="Liberation Serif" w:cs="Liberation Serif"/>
              </w:rPr>
            </w:r>
            <w:permEnd w:id="1061692266"/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67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Услуга 3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112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auto" w:sz="12" w:space="0"/>
            </w:tcBorders>
            <w:tcW w:w="56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75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auto" w:sz="12" w:space="0"/>
              <w:right w:val="single" w:color="auto" w:sz="12" w:space="0"/>
            </w:tcBorders>
            <w:tcW w:w="592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9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2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612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  <w:right w:val="single" w:color="auto" w:sz="4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60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58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63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</w:tcBorders>
            <w:tcW w:w="1777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0</w:t>
            </w:r>
            <w:permEnd w:id="1195146463"/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52"/>
        </w:trPr>
        <w:tc>
          <w:tcPr>
            <w:gridSpan w:val="2"/>
            <w:tcW w:w="2770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  <w:t xml:space="preserve">Итого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112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auto" w:sz="12" w:space="0"/>
            </w:tcBorders>
            <w:tcW w:w="56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754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auto" w:sz="12" w:space="0"/>
              <w:right w:val="single" w:color="auto" w:sz="12" w:space="0"/>
            </w:tcBorders>
            <w:tcW w:w="592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596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val="en-US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2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612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  <w:right w:val="single" w:color="auto" w:sz="4" w:space="0"/>
            </w:tcBorders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609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10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58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right w:val="single" w:color="auto" w:sz="12" w:space="0"/>
            </w:tcBorders>
            <w:tcW w:w="63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auto" w:sz="12" w:space="0"/>
            </w:tcBorders>
            <w:tcW w:w="1777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0"/>
        </w:rPr>
      </w:pP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  <w:t xml:space="preserve"> </w:t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  <w:t xml:space="preserve">             </w:t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Cs/>
          <w:sz w:val="28"/>
          <w:szCs w:val="20"/>
          <w:lang w:eastAsia="ru-RU"/>
        </w:rPr>
        <w:tab/>
      </w:r>
      <w:r>
        <w:rPr>
          <w:rFonts w:ascii="Liberation Serif" w:hAnsi="Liberation Serif" w:eastAsia="Liberation Serif" w:cs="Liberation Serif"/>
          <w:b/>
          <w:bCs/>
          <w:sz w:val="28"/>
          <w:szCs w:val="20"/>
          <w:lang w:eastAsia="ru-RU"/>
        </w:rPr>
      </w:r>
      <w:r>
        <w:rPr>
          <w:rFonts w:ascii="Liberation Serif" w:hAnsi="Liberation Serif" w:cs="Liberation Serif"/>
          <w:b/>
          <w:bCs/>
          <w:sz w:val="28"/>
          <w:szCs w:val="20"/>
        </w:rPr>
      </w: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5615"/>
        <w:gridCol w:w="1646"/>
        <w:gridCol w:w="2407"/>
        <w:gridCol w:w="1340"/>
        <w:gridCol w:w="1766"/>
        <w:gridCol w:w="1795"/>
      </w:tblGrid>
      <w:tr>
        <w:tblPrEx/>
        <w:trPr>
          <w:gridAfter w:val="1"/>
          <w:jc w:val="center"/>
        </w:trPr>
        <w:tc>
          <w:tcPr>
            <w:gridSpan w:val="2"/>
            <w:tcW w:w="24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4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0"/>
                <w:lang w:eastAsia="ru-RU"/>
              </w:rPr>
              <w:t xml:space="preserve">Подписи сторон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0"/>
              </w:rPr>
            </w:r>
          </w:p>
        </w:tc>
        <w:tc>
          <w:tcPr>
            <w:gridSpan w:val="2"/>
            <w:tcW w:w="106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492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gridSpan w:val="3"/>
            <w:tcW w:w="1682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Заказчик: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492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_________________ /</w:t>
            </w:r>
            <w:permStart w:edGrp="everyone" w:id="1838418256"/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_________________</w:t>
            </w:r>
            <w:permEnd w:id="1838418256"/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82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1682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_________________ /</w:t>
            </w:r>
            <w:permStart w:edGrp="everyone" w:id="1464011788"/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permEnd w:id="1464011788"/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gridAfter w:val="2"/>
          <w:jc w:val="center"/>
          <w:trHeight w:val="279"/>
        </w:trPr>
        <w:tc>
          <w:tcPr>
            <w:tcW w:w="19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564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1286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м.п. 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ru-RU"/>
              </w:rPr>
              <w:t xml:space="preserve">(при наличии печати)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tbl>
      <w:tblPr>
        <w:tblW w:w="3356" w:type="pct"/>
        <w:tblLook w:val="01E0" w:firstRow="1" w:lastRow="1" w:firstColumn="1" w:lastColumn="1" w:noHBand="0" w:noVBand="0"/>
      </w:tblPr>
      <w:tblGrid>
        <w:gridCol w:w="1847"/>
        <w:gridCol w:w="2236"/>
        <w:gridCol w:w="1213"/>
        <w:gridCol w:w="4079"/>
        <w:gridCol w:w="404"/>
      </w:tblGrid>
      <w:tr>
        <w:tblPrEx/>
        <w:trPr>
          <w:gridAfter w:val="1"/>
          <w:gridBefore w:val="1"/>
          <w:trHeight w:val="74"/>
        </w:trPr>
        <w:tc>
          <w:tcPr>
            <w:gridSpan w:val="3"/>
            <w:tcW w:w="414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Форма согласована:</w:t>
            </w: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Исполнителя: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jc w:val="center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Заказчика: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___________________ /_________/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_________________/___________./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6837" w:h="11905" w:orient="landscape"/>
          <w:pgMar w:top="1418" w:right="1134" w:bottom="709" w:left="1134" w:header="425" w:footer="505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1091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№6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91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 договору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91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от ____________________________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0915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№ Э/Д/ТЭС/3.4/20031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eastAsia="Liberation Serif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eastAsia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jc w:val="right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Дата </w:t>
      </w:r>
      <w:r>
        <w:rPr>
          <w:rFonts w:ascii="Liberation Serif" w:hAnsi="Liberation Serif" w:eastAsia="Liberation Serif" w:cs="Liberation Serif"/>
          <w:i/>
        </w:rPr>
        <w:t xml:space="preserve">заполнения число / месяц / год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pPr w:horzAnchor="margin" w:tblpXSpec="left" w:vertAnchor="text" w:tblpY="86" w:leftFromText="180" w:topFromText="0" w:rightFromText="180" w:bottomFromText="0"/>
        <w:tblW w:w="14879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303"/>
      </w:tblGrid>
      <w:tr>
        <w:tblPrEx/>
        <w:trPr>
          <w:trHeight w:val="557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№ п/п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1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549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ИНН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ОГРН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Наименование краткое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Код ОКВЭД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ИНН 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(при наличии)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ОГРН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Наименование / Ф.И.О.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Адрес регистрации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  <w:t xml:space="preserve">Руководитель /участник /бенефициар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  <w:lang w:val="en-US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sz w:val="18"/>
                <w:szCs w:val="18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eastAsia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11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13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14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val="en-US"/>
              </w:rPr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</w:tr>
      <w:tr>
        <w:tblPrEx/>
        <w:trPr>
          <w:trHeight w:val="14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3" w:type="dxa"/>
            <w:vAlign w:val="bottom"/>
            <w:textDirection w:val="lrTb"/>
            <w:noWrap/>
          </w:tcPr>
          <w:p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numPr>
          <w:ilvl w:val="1"/>
          <w:numId w:val="32"/>
        </w:numPr>
        <w:ind w:left="417"/>
        <w:jc w:val="both"/>
        <w:spacing w:after="160" w:line="240" w:lineRule="auto"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eastAsia="Liberation Serif" w:cs="Liberation Serif"/>
          <w:sz w:val="16"/>
          <w:szCs w:val="16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eastAsia="Liberation Serif" w:cs="Liberation Serif"/>
          <w:sz w:val="16"/>
          <w:szCs w:val="16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eastAsia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p>
      <w:pPr>
        <w:numPr>
          <w:ilvl w:val="1"/>
          <w:numId w:val="32"/>
        </w:numPr>
        <w:ind w:left="417" w:right="-315"/>
        <w:jc w:val="both"/>
        <w:spacing w:after="160" w:line="240" w:lineRule="auto"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18"/>
          <w:szCs w:val="18"/>
        </w:rPr>
      </w:pPr>
      <w:r>
        <w:rPr>
          <w:rFonts w:ascii="Liberation Serif" w:hAnsi="Liberation Serif" w:eastAsia="Liberation Serif" w:cs="Liberation Serif"/>
          <w:sz w:val="16"/>
          <w:szCs w:val="16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eastAsia="Liberation Serif" w:cs="Liberation Serif"/>
          <w:sz w:val="16"/>
          <w:szCs w:val="16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eastAsia="Liberation Serif" w:cs="Liberation Serif"/>
          <w:sz w:val="16"/>
          <w:szCs w:val="16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eastAsia="Liberation Serif" w:cs="Liberation Serif"/>
          <w:sz w:val="16"/>
          <w:szCs w:val="16"/>
        </w:rPr>
        <w:t xml:space="preserve">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eastAsia="Liberation Serif" w:cs="Liberation Serif"/>
          <w:sz w:val="16"/>
          <w:szCs w:val="16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eastAsia="Liberation Serif" w:cs="Liberation Serif"/>
          <w:b/>
          <w:sz w:val="18"/>
          <w:szCs w:val="18"/>
        </w:rPr>
        <w:t xml:space="preserve"> </w:t>
      </w:r>
      <w:r>
        <w:rPr>
          <w:rFonts w:ascii="Liberation Serif" w:hAnsi="Liberation Serif" w:eastAsia="Liberation Serif" w:cs="Liberation Serif"/>
          <w:b/>
          <w:sz w:val="18"/>
          <w:szCs w:val="18"/>
        </w:rPr>
      </w:r>
      <w:r>
        <w:rPr>
          <w:rFonts w:ascii="Liberation Serif" w:hAnsi="Liberation Serif" w:cs="Liberation Serif"/>
          <w:b/>
          <w:sz w:val="18"/>
          <w:szCs w:val="18"/>
        </w:rPr>
      </w:r>
    </w:p>
    <w:p>
      <w:pPr>
        <w:ind w:left="417" w:right="-315"/>
        <w:jc w:val="right"/>
        <w:spacing w:after="160" w:line="240" w:lineRule="auto"/>
        <w:tabs>
          <w:tab w:val="num" w:pos="1789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18"/>
          <w:szCs w:val="18"/>
        </w:rPr>
      </w:pPr>
      <w:r>
        <w:rPr>
          <w:rFonts w:ascii="Liberation Serif" w:hAnsi="Liberation Serif" w:eastAsia="Liberation Serif" w:cs="Liberation Serif"/>
          <w:b/>
          <w:sz w:val="18"/>
          <w:szCs w:val="18"/>
        </w:rPr>
        <w:t xml:space="preserve">подпись уполномоченного лица организации</w:t>
      </w:r>
      <w:r>
        <w:rPr>
          <w:rFonts w:ascii="Liberation Serif" w:hAnsi="Liberation Serif" w:eastAsia="Liberation Serif" w:cs="Liberation Serif"/>
          <w:b/>
          <w:sz w:val="18"/>
          <w:szCs w:val="18"/>
        </w:rPr>
      </w:r>
      <w:r>
        <w:rPr>
          <w:rFonts w:ascii="Liberation Serif" w:hAnsi="Liberation Serif" w:cs="Liberation Serif"/>
          <w:b/>
          <w:sz w:val="18"/>
          <w:szCs w:val="18"/>
        </w:rPr>
      </w:r>
    </w:p>
    <w:p>
      <w:pPr>
        <w:jc w:val="right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18"/>
          <w:szCs w:val="18"/>
        </w:rPr>
      </w:pPr>
      <w:r>
        <w:rPr>
          <w:rFonts w:ascii="Liberation Serif" w:hAnsi="Liberation Serif" w:eastAsia="Liberation Serif" w:cs="Liberation Serif"/>
          <w:b/>
          <w:sz w:val="18"/>
          <w:szCs w:val="18"/>
        </w:rPr>
        <w:t xml:space="preserve">печать организации</w:t>
      </w:r>
      <w:r>
        <w:rPr>
          <w:rFonts w:ascii="Liberation Serif" w:hAnsi="Liberation Serif" w:eastAsia="Liberation Serif" w:cs="Liberation Serif"/>
          <w:b/>
          <w:sz w:val="18"/>
          <w:szCs w:val="18"/>
        </w:rPr>
      </w:r>
      <w:r>
        <w:rPr>
          <w:rFonts w:ascii="Liberation Serif" w:hAnsi="Liberation Serif" w:cs="Liberation Serif"/>
          <w:b/>
          <w:sz w:val="18"/>
          <w:szCs w:val="18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127"/>
        <w:gridCol w:w="3509"/>
        <w:gridCol w:w="2034"/>
        <w:gridCol w:w="3145"/>
        <w:gridCol w:w="3321"/>
      </w:tblGrid>
      <w:tr>
        <w:tblPrEx/>
        <w:trPr/>
        <w:tc>
          <w:tcPr>
            <w:gridSpan w:val="5"/>
            <w:tcW w:w="50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  <w:t xml:space="preserve">Форма согласована:</w:t>
            </w: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val="en-US" w:eastAsia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W w:w="5000" w:type="pct"/>
            <w:textDirection w:val="lrTb"/>
            <w:noWrap w:val="false"/>
          </w:tcPr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6541"/>
              <w:gridCol w:w="2005"/>
              <w:gridCol w:w="6374"/>
            </w:tblGrid>
            <w:tr>
              <w:tblPrEx/>
              <w:trPr/>
              <w:tc>
                <w:tcPr>
                  <w:tcW w:w="2192" w:type="pct"/>
                  <w:textDirection w:val="lrTb"/>
                  <w:noWrap w:val="false"/>
                </w:tcPr>
                <w:p>
                  <w:pPr>
                    <w:spacing w:after="0"/>
                    <w:tabs>
                      <w:tab w:val="left" w:pos="0" w:leader="none"/>
                    </w:tabs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b/>
                      <w:sz w:val="24"/>
                      <w:szCs w:val="24"/>
                    </w:rPr>
                    <w:t xml:space="preserve">От имени Исполнителя:</w:t>
                  </w:r>
                  <w:r>
                    <w:rPr>
                      <w:rFonts w:ascii="Liberation Serif" w:hAnsi="Liberation Serif" w:eastAsia="Liberation Serif" w:cs="Liberation Serif"/>
                      <w:b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r>
                </w:p>
              </w:tc>
              <w:tc>
                <w:tcPr>
                  <w:tcW w:w="672" w:type="pct"/>
                  <w:textDirection w:val="lrTb"/>
                  <w:noWrap w:val="false"/>
                </w:tcPr>
                <w:p>
                  <w:pPr>
                    <w:ind w:firstLine="567"/>
                    <w:spacing w:after="0"/>
                    <w:tabs>
                      <w:tab w:val="left" w:pos="0" w:leader="none"/>
                    </w:tabs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b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Liberation Serif" w:cs="Liberation Serif"/>
                      <w:b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r>
                </w:p>
              </w:tc>
              <w:tc>
                <w:tcPr>
                  <w:tcW w:w="2136" w:type="pct"/>
                  <w:textDirection w:val="lrTb"/>
                  <w:noWrap w:val="false"/>
                </w:tcPr>
                <w:p>
                  <w:pPr>
                    <w:spacing w:after="0"/>
                    <w:tabs>
                      <w:tab w:val="left" w:pos="0" w:leader="none"/>
                    </w:tabs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b/>
                      <w:sz w:val="24"/>
                      <w:szCs w:val="24"/>
                    </w:rPr>
                    <w:t xml:space="preserve">От имени Заказчика:</w:t>
                  </w:r>
                  <w:r>
                    <w:rPr>
                      <w:rFonts w:ascii="Liberation Serif" w:hAnsi="Liberation Serif" w:eastAsia="Liberation Serif" w:cs="Liberation Serif"/>
                      <w:b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b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W w:w="2192" w:type="pct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</w:r>
                </w:p>
                <w:p>
                  <w:pPr>
                    <w:spacing w:after="0"/>
                    <w:tabs>
                      <w:tab w:val="left" w:pos="0" w:leader="none"/>
                    </w:tabs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  <w:lang w:eastAsia="ru-RU"/>
                    </w:rPr>
                    <w:t xml:space="preserve">_____________________ /_____________________/</w:t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</w:r>
                </w:p>
              </w:tc>
              <w:tc>
                <w:tcPr>
                  <w:tcW w:w="672" w:type="pct"/>
                  <w:textDirection w:val="lrTb"/>
                  <w:noWrap w:val="false"/>
                </w:tcPr>
                <w:p>
                  <w:pPr>
                    <w:spacing w:after="0"/>
                    <w:tabs>
                      <w:tab w:val="left" w:pos="0" w:leader="none"/>
                    </w:tabs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</w:r>
                </w:p>
              </w:tc>
              <w:tc>
                <w:tcPr>
                  <w:tcW w:w="2136" w:type="pct"/>
                  <w:textDirection w:val="lrTb"/>
                  <w:noWrap w:val="false"/>
                </w:tcPr>
                <w:p>
                  <w:pPr>
                    <w:ind w:left="7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color w:val="000000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Liberation Serif" w:hAnsi="Liberation Serif" w:eastAsia="Liberation Serif" w:cs="Liberation Serif"/>
                      <w:color w:val="000000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Liberation Serif" w:hAnsi="Liberation Serif" w:cs="Liberation Serif"/>
                      <w:color w:val="000000"/>
                      <w:sz w:val="24"/>
                      <w:szCs w:val="24"/>
                    </w:rPr>
                  </w:r>
                </w:p>
                <w:p>
                  <w:pPr>
                    <w:ind w:left="7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color w:val="000000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Liberation Serif" w:hAnsi="Liberation Serif" w:eastAsia="Liberation Serif" w:cs="Liberation Serif"/>
                      <w:color w:val="000000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Liberation Serif" w:hAnsi="Liberation Serif" w:cs="Liberation Serif"/>
                      <w:color w:val="000000"/>
                      <w:sz w:val="24"/>
                      <w:szCs w:val="24"/>
                    </w:rPr>
                  </w:r>
                </w:p>
                <w:p>
                  <w:pPr>
                    <w:spacing w:after="0"/>
                    <w:tabs>
                      <w:tab w:val="left" w:pos="0" w:leader="none"/>
                    </w:tabs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color w:val="000000"/>
                      <w:sz w:val="24"/>
                      <w:szCs w:val="24"/>
                      <w:lang w:eastAsia="ru-RU"/>
                    </w:rPr>
                    <w:t xml:space="preserve">_________________/______________/</w:t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</w:r>
                </w:p>
              </w:tc>
            </w:tr>
          </w:tbl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gridSpan w:val="2"/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03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5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3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09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right"/>
        <w:spacing w:after="0" w:line="240" w:lineRule="auto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  <w:framePr w:w="14918" w:wrap="auto" w:hAnchor="text"/>
        <w:sectPr>
          <w:footnotePr/>
          <w:endnotePr/>
          <w:type w:val="nextPage"/>
          <w:pgSz w:w="16837" w:h="11905" w:orient="landscape"/>
          <w:pgMar w:top="851" w:right="567" w:bottom="567" w:left="1134" w:header="426" w:footer="507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№7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 договору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от ____________________________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№ Э/Д/ТЭС/3.4/20031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6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6"/>
          <w:u w:val="single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6"/>
          <w:u w:val="single"/>
          <w:lang w:eastAsia="ru-RU"/>
        </w:rPr>
      </w:r>
      <w:r>
        <w:rPr>
          <w:rFonts w:ascii="Liberation Serif" w:hAnsi="Liberation Serif" w:cs="Liberation Serif"/>
          <w:sz w:val="24"/>
          <w:szCs w:val="26"/>
          <w:u w:val="singl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6"/>
          <w:u w:val="single"/>
        </w:rPr>
      </w:pPr>
      <w:r>
        <w:rPr>
          <w:rFonts w:ascii="Liberation Serif" w:hAnsi="Liberation Serif" w:eastAsia="Liberation Serif" w:cs="Liberation Serif"/>
          <w:b/>
          <w:sz w:val="24"/>
          <w:szCs w:val="26"/>
          <w:u w:val="single"/>
          <w:lang w:eastAsia="ru-RU"/>
        </w:rPr>
        <w:t xml:space="preserve">ФОРМА</w:t>
      </w:r>
      <w:r>
        <w:rPr>
          <w:rFonts w:ascii="Liberation Serif" w:hAnsi="Liberation Serif" w:eastAsia="Liberation Serif" w:cs="Liberation Serif"/>
          <w:b/>
          <w:sz w:val="24"/>
          <w:szCs w:val="26"/>
          <w:u w:val="single"/>
          <w:lang w:eastAsia="ru-RU"/>
        </w:rPr>
      </w:r>
      <w:r>
        <w:rPr>
          <w:rFonts w:ascii="Liberation Serif" w:hAnsi="Liberation Serif" w:cs="Liberation Serif"/>
          <w:b/>
          <w:sz w:val="24"/>
          <w:szCs w:val="26"/>
          <w:u w:val="singl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6"/>
          <w:u w:val="single"/>
        </w:rPr>
      </w:pPr>
      <w:r>
        <w:rPr>
          <w:rFonts w:ascii="Liberation Serif" w:hAnsi="Liberation Serif" w:eastAsia="Liberation Serif" w:cs="Liberation Serif"/>
          <w:b/>
          <w:sz w:val="24"/>
          <w:szCs w:val="26"/>
          <w:u w:val="single"/>
          <w:lang w:eastAsia="ru-RU"/>
        </w:rPr>
      </w:r>
      <w:r>
        <w:rPr>
          <w:rFonts w:ascii="Liberation Serif" w:hAnsi="Liberation Serif" w:eastAsia="Liberation Serif" w:cs="Liberation Serif"/>
          <w:b/>
          <w:sz w:val="24"/>
          <w:szCs w:val="26"/>
          <w:u w:val="single"/>
          <w:lang w:eastAsia="ru-RU"/>
        </w:rPr>
      </w:r>
      <w:r>
        <w:rPr>
          <w:rFonts w:ascii="Liberation Serif" w:hAnsi="Liberation Serif" w:cs="Liberation Serif"/>
          <w:b/>
          <w:sz w:val="24"/>
          <w:szCs w:val="26"/>
          <w:u w:val="singl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hAnsi="Liberation Serif" w:eastAsia="Liberation Serif" w:cs="Liberation Serif"/>
          <w:b/>
          <w:sz w:val="24"/>
          <w:szCs w:val="26"/>
          <w:lang w:eastAsia="ru-RU"/>
        </w:rPr>
        <w:t xml:space="preserve">СОГЛАСИЕ НА ОБРАБОТКУ ПЕРСОНАЛЬНЫХ ДАННЫХ</w:t>
      </w:r>
      <w:r>
        <w:rPr>
          <w:rFonts w:ascii="Liberation Serif" w:hAnsi="Liberation Serif" w:eastAsia="Liberation Serif" w:cs="Liberation Serif"/>
          <w:b/>
          <w:sz w:val="24"/>
          <w:szCs w:val="26"/>
          <w:lang w:eastAsia="ru-RU"/>
        </w:rPr>
      </w:r>
      <w:r>
        <w:rPr>
          <w:rFonts w:ascii="Liberation Serif" w:hAnsi="Liberation Serif" w:cs="Liberation Serif"/>
          <w:b/>
          <w:sz w:val="24"/>
          <w:szCs w:val="26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6"/>
        </w:rPr>
      </w:pPr>
      <w:r>
        <w:rPr>
          <w:rFonts w:ascii="Liberation Serif" w:hAnsi="Liberation Serif" w:eastAsia="Liberation Serif" w:cs="Liberation Serif"/>
          <w:bCs/>
          <w:sz w:val="24"/>
          <w:szCs w:val="26"/>
        </w:rPr>
      </w:r>
      <w:r>
        <w:rPr>
          <w:rFonts w:ascii="Liberation Serif" w:hAnsi="Liberation Serif" w:eastAsia="Liberation Serif" w:cs="Liberation Serif"/>
          <w:bCs/>
          <w:sz w:val="24"/>
          <w:szCs w:val="26"/>
        </w:rPr>
      </w:r>
      <w:r>
        <w:rPr>
          <w:rFonts w:ascii="Liberation Serif" w:hAnsi="Liberation Serif" w:cs="Liberation Serif"/>
          <w:bCs/>
          <w:sz w:val="24"/>
          <w:szCs w:val="26"/>
        </w:rPr>
      </w:r>
    </w:p>
    <w:tbl>
      <w:tblPr>
        <w:tblW w:w="5221" w:type="pct"/>
        <w:tblInd w:w="-426" w:type="dxa"/>
        <w:tblLook w:val="01E0" w:firstRow="1" w:lastRow="1" w:firstColumn="1" w:lastColumn="1" w:noHBand="0" w:noVBand="0"/>
      </w:tblPr>
      <w:tblGrid>
        <w:gridCol w:w="4032"/>
        <w:gridCol w:w="5736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Дата: ___________ 20__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eastAsia="en-US"/>
              </w:rPr>
              <w:t xml:space="preserve">Субъект персональных данных</w:t>
            </w: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ind w:left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_____________________________________________________________________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eastAsia="en-US"/>
              </w:rPr>
              <w:t xml:space="preserve">(фамилия, имя, отчество),</w:t>
            </w: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ind w:left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_____________________________________________________________________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eastAsia="en-US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ind w:left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________________________________________________________________________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eastAsia="en-US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ind w:left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_________________________________________________________________________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eastAsia="en-US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ind w:left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(далее – 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en-US"/>
              </w:rPr>
              <w:t xml:space="preserve">Субъект персональных данных»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), настоящим дает свое согласие АО «Томскэнергосбыт» (далее – 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en-US"/>
              </w:rPr>
              <w:t xml:space="preserve">Оператор»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), зарегистрированному по адресу 634034, Томск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ая область, г. Томск, ул. Котовского, д. 19,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eastAsia="en-US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фамилия, имя, отчество;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t xml:space="preserve">далее –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en-GB" w:eastAsia="en-US"/>
              </w:rPr>
              <w:t xml:space="preserve">Персональные данные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bookmarkStart w:id="9" w:name="_Ref69133461"/>
            <w:r>
              <w:rPr>
                <w:rFonts w:ascii="Liberation Serif" w:hAnsi="Liberation Serif" w:eastAsia="Liberation Serif" w:cs="Liberation Serif"/>
              </w:rPr>
            </w:r>
            <w:bookmarkStart w:id="10" w:name="_Hlk98944287"/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eastAsia="en-US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9"/>
            <w:r>
              <w:rPr>
                <w:rFonts w:ascii="Liberation Serif" w:hAnsi="Liberation Serif" w:eastAsia="Liberation Serif" w:cs="Liberation Serif"/>
              </w:rPr>
            </w:r>
            <w:bookmarkEnd w:id="10"/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eastAsia="en-US"/>
              </w:rPr>
              <w:t xml:space="preserve">данных для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eastAsia="Liberation Serif" w:cs="Liberation Serif"/>
                <w:smallCaps/>
                <w:sz w:val="24"/>
                <w:szCs w:val="24"/>
                <w:lang w:eastAsia="en-US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eastAsia="en-US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с целью, указанной в разделе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instrText xml:space="preserve"> _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instrText xml:space="preserve">69133461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instrText xml:space="preserve">r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instrText xml:space="preserve">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instrText xml:space="preserve">h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instrText xml:space="preserve">  \*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instrText xml:space="preserve">MERGEFORMAT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fldChar w:fldCharType="separate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US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 выше.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29"/>
              </w:numPr>
              <w:ind w:left="567" w:hanging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567" w:hanging="567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t xml:space="preserve">с целью, указанной в разделе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GB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GB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instrText xml:space="preserve"> _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instrText xml:space="preserve">69133461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GB"/>
              </w:rPr>
              <w:instrText xml:space="preserve">r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instrText xml:space="preserve">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GB"/>
              </w:rPr>
              <w:instrText xml:space="preserve">h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instrText xml:space="preserve">  \*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GB"/>
              </w:rPr>
              <w:instrText xml:space="preserve">MERGEFORMAT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GB"/>
              </w:rPr>
              <w:fldChar w:fldCharType="separate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GB" w:eastAsia="en-GB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t xml:space="preserve"> выше.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eastAsia="en-US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601"/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t xml:space="preserve">Оператор осуществляет обработку Персональных данных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t xml:space="preserve"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  <w:t xml:space="preserve">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GB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eastAsia="en-US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64" w:type="pc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6" w:type="pct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  <w:t xml:space="preserve">______________________________________________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eastAsia="en-US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r>
          </w:p>
        </w:tc>
      </w:tr>
    </w:tbl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6"/>
        </w:rPr>
      </w:pPr>
      <w:r>
        <w:rPr>
          <w:rFonts w:ascii="Liberation Serif" w:hAnsi="Liberation Serif" w:eastAsia="Liberation Serif" w:cs="Liberation Serif"/>
          <w:bCs/>
          <w:sz w:val="24"/>
          <w:szCs w:val="26"/>
        </w:rPr>
      </w:r>
      <w:r>
        <w:rPr>
          <w:rFonts w:ascii="Liberation Serif" w:hAnsi="Liberation Serif" w:eastAsia="Liberation Serif" w:cs="Liberation Serif"/>
          <w:bCs/>
          <w:sz w:val="24"/>
          <w:szCs w:val="26"/>
        </w:rPr>
      </w:r>
      <w:r>
        <w:rPr>
          <w:rFonts w:ascii="Liberation Serif" w:hAnsi="Liberation Serif" w:cs="Liberation Serif"/>
          <w:bCs/>
          <w:sz w:val="24"/>
          <w:szCs w:val="26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Cs/>
          <w:sz w:val="24"/>
          <w:szCs w:val="26"/>
        </w:rPr>
        <w:pBdr>
          <w:bottom w:val="single" w:color="000000" w:sz="4" w:space="1"/>
        </w:pBdr>
      </w:pPr>
      <w:r>
        <w:rPr>
          <w:rFonts w:ascii="Liberation Serif" w:hAnsi="Liberation Serif" w:eastAsia="Liberation Serif" w:cs="Liberation Serif"/>
          <w:bCs/>
          <w:sz w:val="24"/>
          <w:szCs w:val="26"/>
        </w:rPr>
        <w:t xml:space="preserve">КОНЕЦ ФОРМЫ</w:t>
      </w:r>
      <w:r>
        <w:rPr>
          <w:rFonts w:ascii="Liberation Serif" w:hAnsi="Liberation Serif" w:eastAsia="Liberation Serif" w:cs="Liberation Serif"/>
          <w:bCs/>
          <w:sz w:val="24"/>
          <w:szCs w:val="26"/>
        </w:rPr>
      </w:r>
      <w:r>
        <w:rPr>
          <w:rFonts w:ascii="Liberation Serif" w:hAnsi="Liberation Serif" w:cs="Liberation Serif"/>
          <w:bCs/>
          <w:sz w:val="24"/>
          <w:szCs w:val="26"/>
        </w:rPr>
      </w:r>
    </w:p>
    <w:p>
      <w:pPr>
        <w:ind w:firstLine="851"/>
        <w:jc w:val="center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hAnsi="Liberation Serif" w:eastAsia="Liberation Serif" w:cs="Liberation Serif"/>
          <w:b/>
          <w:sz w:val="24"/>
          <w:szCs w:val="26"/>
          <w:lang w:eastAsia="ru-RU"/>
        </w:rPr>
      </w:r>
      <w:r>
        <w:rPr>
          <w:rFonts w:ascii="Liberation Serif" w:hAnsi="Liberation Serif" w:eastAsia="Liberation Serif" w:cs="Liberation Serif"/>
          <w:b/>
          <w:sz w:val="24"/>
          <w:szCs w:val="26"/>
          <w:lang w:eastAsia="ru-RU"/>
        </w:rPr>
      </w:r>
      <w:r>
        <w:rPr>
          <w:rFonts w:ascii="Liberation Serif" w:hAnsi="Liberation Serif" w:cs="Liberation Serif"/>
          <w:b/>
          <w:sz w:val="24"/>
          <w:szCs w:val="26"/>
        </w:rPr>
      </w:r>
    </w:p>
    <w:tbl>
      <w:tblPr>
        <w:tblW w:w="5227" w:type="pct"/>
        <w:tblLook w:val="01E0" w:firstRow="1" w:lastRow="1" w:firstColumn="1" w:lastColumn="1" w:noHBand="0" w:noVBand="0"/>
      </w:tblPr>
      <w:tblGrid>
        <w:gridCol w:w="4100"/>
        <w:gridCol w:w="1126"/>
        <w:gridCol w:w="3566"/>
        <w:gridCol w:w="988"/>
      </w:tblGrid>
      <w:tr>
        <w:tblPrEx/>
        <w:trPr>
          <w:gridAfter w:val="1"/>
        </w:trPr>
        <w:tc>
          <w:tcPr>
            <w:gridSpan w:val="3"/>
            <w:tcW w:w="478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  <w:t xml:space="preserve">Форма согласована:</w:t>
            </w: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2192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Исполнителя: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Заказчика: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2192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____________________ /___________/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_________________/___________./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hAnsi="Liberation Serif" w:eastAsia="Liberation Serif" w:cs="Liberation Serif"/>
          <w:b/>
          <w:sz w:val="24"/>
          <w:szCs w:val="26"/>
          <w:lang w:eastAsia="ru-RU"/>
        </w:rPr>
        <w:br w:type="page" w:clear="all"/>
      </w:r>
      <w:r>
        <w:rPr>
          <w:rFonts w:ascii="Liberation Serif" w:hAnsi="Liberation Serif" w:eastAsia="Liberation Serif" w:cs="Liberation Serif"/>
          <w:b/>
          <w:sz w:val="24"/>
          <w:szCs w:val="26"/>
          <w:lang w:eastAsia="ru-RU"/>
        </w:rPr>
      </w:r>
      <w:r>
        <w:rPr>
          <w:rFonts w:ascii="Liberation Serif" w:hAnsi="Liberation Serif" w:cs="Liberation Serif"/>
          <w:b/>
          <w:sz w:val="24"/>
          <w:szCs w:val="26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№8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 договору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от ____________________________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0"/>
        <w:spacing w:after="0" w:line="240" w:lineRule="auto"/>
        <w:tabs>
          <w:tab w:val="left" w:pos="18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№Э/Д/ТЭС/3.4/20031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t xml:space="preserve">РУКОВОДСТВО ПО РЕАГИРОВАНИЮ НА ИНЦИДЕНТЫ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t xml:space="preserve">на сайте tomskenergosbyt.ru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ТЕРМИНЫ И ОПРЕДЕЛЕНИЯ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629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4810"/>
        <w:gridCol w:w="4819"/>
      </w:tblGrid>
      <w:tr>
        <w:tblPrEx/>
        <w:trPr>
          <w:jc w:val="center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en-US"/>
              </w:rPr>
              <w:t xml:space="preserve">Термины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b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eastAsia="en-US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пределения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624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DDoS атака (сетевого уровня, прикладного уровня)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Хакерская атака на вычислительную систему с целью довести её до отказа, то есть создание таких условий, при которых пользователи системы не смогут получить доступ к предоставляемым системным ресурсам (серверам), либо этот доступ будет затруднен.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Дефейс сайта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Тип хакерской атаки, при которой главная (или другая важная) страница веб-сайта заменяется на другую.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677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Несанкционированный доступ к интерфейсу управления. Обнаружение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Доступ к закрытой для публичного доступа информации со стороны лиц, не имеющих разрешения на доступ к этой информации.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Инцидент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Любое событие, не являющееся частью стандартного (штатного) функционирования и/или использования IT-инфраструктуры (программ для ЭВМ), обслуживание которой (-ых), содержится в Перечне оказываемых Исполнителем услуг по Договору.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Сообщение Заказчика об Инциденте, направленное в адрес Исполнителя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br w:type="page" w:clear="all"/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Ц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t xml:space="preserve">ЕЛЬ И ЗАДАЧИ ДАННОГО ДОКУМЕНТА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Этот документ является кратким руководством по реагированию на инциденты, которые могут возникнуть на сайте tomskenergosbyt.ru 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t xml:space="preserve">Задачами документа являются: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3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систематизация теоретической информации о возможных инцидентах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описание алгоритма реагирования на инциденты;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описание процесса взаимодействия между заказчиком и исполнителем в случае возникновения инцидентов и плановых работ по заявкам.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en-US"/>
        </w:rPr>
        <w:t xml:space="preserve">ОБЩАЯ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t xml:space="preserve">СХЕМА РЕАГИРОВАНИЯ НА ИНЦИДЕНТЫ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br/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br/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31200" cy="3644900"/>
                <wp:effectExtent l="0" t="0" r="0" b="0"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/>
                        <pic:nvPr/>
                      </pic:nvPicPr>
                      <pic:blipFill>
                        <a:blip r:embed="rId44"/>
                        <a:stretch/>
                      </pic:blipFill>
                      <pic:spPr bwMode="auto">
                        <a:xfrm>
                          <a:off x="0" y="0"/>
                          <a:ext cx="5731200" cy="3644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51.28pt;height:287.00pt;mso-wrap-distance-left:0.00pt;mso-wrap-distance-top:0.00pt;mso-wrap-distance-right:0.00pt;mso-wrap-distance-bottom:0.00pt;">
                <v:path textboxrect="0,0,0,0"/>
                <v:imagedata r:id="rId44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br/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br w:type="page" w:clear="all"/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1090"/>
        <w:tblpPr w:horzAnchor="margin" w:tblpXSpec="center" w:vertAnchor="page" w:tblpY="685" w:leftFromText="180" w:topFromText="0" w:rightFromText="180" w:bottomFromText="0"/>
        <w:tblW w:w="9493" w:type="dxa"/>
        <w:tblLook w:val="04A0" w:firstRow="1" w:lastRow="0" w:firstColumn="1" w:lastColumn="0" w:noHBand="0" w:noVBand="1"/>
      </w:tblPr>
      <w:tblGrid>
        <w:gridCol w:w="528"/>
        <w:gridCol w:w="4083"/>
        <w:gridCol w:w="1666"/>
        <w:gridCol w:w="1824"/>
        <w:gridCol w:w="1392"/>
      </w:tblGrid>
      <w:tr>
        <w:tblPrEx/>
        <w:trPr>
          <w:cantSplit/>
          <w:trHeight w:val="411"/>
          <w:tblHeader/>
        </w:trPr>
        <w:tc>
          <w:tcPr>
            <w:gridSpan w:val="5"/>
            <w:shd w:val="clear" w:color="auto" w:fill="auto"/>
            <w:tcW w:w="9493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lang w:eastAsia="en-US"/>
              </w:rPr>
              <w:t xml:space="preserve">ПЛАНЫ РЕАГИРОВАНИЯ НА ОСНОВНЫЕ ТИПЫ ИНЦИДЕНТОВ</w:t>
            </w:r>
            <w:r>
              <w:rPr>
                <w:rFonts w:ascii="Liberation Serif" w:hAnsi="Liberation Serif" w:eastAsia="Liberation Serif" w:cs="Liberation Serif"/>
                <w:b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d9d9d9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№ п</w:t>
            </w:r>
            <w:r>
              <w:rPr>
                <w:rFonts w:ascii="Liberation Serif" w:hAnsi="Liberation Serif" w:eastAsia="Liberation Serif" w:cs="Liberation Serif"/>
                <w:bCs/>
                <w:lang w:val="en-US" w:eastAsia="en-US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d9d9d9"/>
            <w:tcW w:w="456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Наименование мероприятия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d9d9d9"/>
            <w:tcW w:w="117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Ответственный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d9d9d9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Срок выполнения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d9d9d9"/>
            <w:tcW w:w="1395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Примечание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d9d9d9"/>
            <w:tcBorders>
              <w:bottom w:val="single" w:color="auto" w:sz="4" w:space="0"/>
            </w:tcBorders>
            <w:tcW w:w="532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d9d9d9"/>
            <w:tcBorders>
              <w:bottom w:val="single" w:color="auto" w:sz="4" w:space="0"/>
            </w:tcBorders>
            <w:tcW w:w="4566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d9d9d9"/>
            <w:tcBorders>
              <w:bottom w:val="single" w:color="auto" w:sz="4" w:space="0"/>
            </w:tcBorders>
            <w:tcW w:w="1176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d9d9d9"/>
            <w:tcBorders>
              <w:bottom w:val="single" w:color="auto" w:sz="4" w:space="0"/>
            </w:tcBorders>
            <w:tcW w:w="1824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shd w:val="clear" w:color="auto" w:fill="d9d9d9"/>
            <w:tcBorders>
              <w:bottom w:val="single" w:color="auto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bCs/>
                <w:lang w:eastAsia="en-US"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cantSplit/>
          <w:trHeight w:val="352"/>
          <w:tblHeader/>
        </w:trPr>
        <w:tc>
          <w:tcPr>
            <w:gridSpan w:val="5"/>
            <w:shd w:val="clear" w:color="auto" w:fill="auto"/>
            <w:tcBorders>
              <w:bottom w:val="single" w:color="auto" w:sz="4" w:space="0"/>
            </w:tcBorders>
            <w:tcW w:w="9493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lang w:eastAsia="en-US"/>
              </w:rPr>
              <w:t xml:space="preserve">DDoS атака (сетевого уровня)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vertAlign w:val="superscript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Уведомление службы информационной безопасности АО «Томскэнергосбыт» (далее - Заказчик), ______________ (далее – Исполнитель)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Заказчик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Выявление узлов, с которых производится атака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Блокировка узлов, с которых производится атака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Принятие дополнительных мер по противодействию атаки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en-US" w:eastAsia="en-US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Восстановление работы сайта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val="en-US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70"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Выявление уязвимостей, повлекших проведения атаки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Устранение уязвимостей, повлекших проведения атаки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24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gridSpan w:val="5"/>
            <w:shd w:val="clear" w:color="auto" w:fill="auto"/>
            <w:tcW w:w="9493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lang w:eastAsia="en-US"/>
              </w:rPr>
              <w:t xml:space="preserve">DDoS атака (прикладного уровня)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Уведомление службы информационной безопасности Заказчика, Исполнителя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Выявление узлов, с которых производится атака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Блокировка узлов, с которых производится атака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Принятие дополнительных мер по противодействию атаки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en-US" w:eastAsia="en-US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Восстановление работы сайта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Выявление уязвимостей, повлекших проведения атаки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lang w:val="en-US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Устранение уязвимостей, повлекших проведения атаки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24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308"/>
          <w:tblHeader/>
        </w:trPr>
        <w:tc>
          <w:tcPr>
            <w:gridSpan w:val="5"/>
            <w:shd w:val="clear" w:color="auto" w:fill="auto"/>
            <w:tcBorders>
              <w:bottom w:val="single" w:color="auto" w:sz="4" w:space="0"/>
            </w:tcBorders>
            <w:tcW w:w="9493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lang w:eastAsia="en-US"/>
              </w:rPr>
              <w:t xml:space="preserve">Дефейс сайта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vertAlign w:val="superscript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Уведомление службы информационной безопасности Заказчика, Исполнителя 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538"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Выявление страниц сайта, пострадавших от дефейса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</w:tr>
      <w:tr>
        <w:tblPrEx/>
        <w:trPr>
          <w:cantSplit/>
          <w:trHeight w:val="70"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Принятие мер по устранению дефейса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3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</w:tr>
      <w:tr>
        <w:tblPrEx/>
        <w:trPr>
          <w:cantSplit/>
          <w:trHeight w:val="70"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Восстановление работы сайта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</w:tr>
      <w:tr>
        <w:tblPrEx/>
        <w:trPr>
          <w:cantSplit/>
          <w:trHeight w:val="70"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Выявление уязвимостей, повлекших проведение дефейса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Устранение уязвимостей, повлекших проведение дефейса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24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</w:tr>
      <w:tr>
        <w:tblPrEx/>
        <w:trPr>
          <w:cantSplit/>
          <w:trHeight w:val="321"/>
          <w:tblHeader/>
        </w:trPr>
        <w:tc>
          <w:tcPr>
            <w:gridSpan w:val="5"/>
            <w:shd w:val="clear" w:color="auto" w:fill="auto"/>
            <w:tcW w:w="9493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lang w:eastAsia="en-US"/>
              </w:rPr>
              <w:t xml:space="preserve">Обнаружение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Уведомление службы информационной безопасности Заказчика, Исполнителя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Блокировка скомпрометированной учетной записи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незамедлительно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41"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Уведомление владельца учетной записи о компрометации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Установление причин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Изменение пароля, ключа или секрета и разблокировка ученной записи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Принятие мер по устранению причин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Выявление уязвимостей, повлекших утечку администратиных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Устранение уязвимостей, повлекших утечку администратиных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24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gridSpan w:val="5"/>
            <w:shd w:val="clear" w:color="auto" w:fill="auto"/>
            <w:tcW w:w="9493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lang w:eastAsia="en-US"/>
              </w:rPr>
              <w:t xml:space="preserve">Обнаружение утечки пользовательских данных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Уведомление службы информационной безопасности Заказчика, Исполнителя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Блокировка скомпрометированной учетной записи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незамедлительно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Уведомление владельца учетной записи о компрометации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Установление причин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8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Изменение пароля, ключа или секрета и разблокировка ученной записи 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Принятие мер по устранению утечки пользовательских данных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75"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Выявление уязвимостей, повлекших утечку пользовательских данных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auto"/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456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Устранение уязвимостей, повлекших утечку пользовательских данных</w:t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W w:w="11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824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  <w:t xml:space="preserve">24 ч.</w:t>
            </w:r>
            <w:r>
              <w:rPr>
                <w:rFonts w:ascii="Liberation Serif" w:hAnsi="Liberation Serif" w:eastAsia="Liberation Serif" w:cs="Liberation Serif"/>
                <w:iCs/>
                <w:lang w:eastAsia="en-US"/>
              </w:rPr>
            </w:r>
            <w:r>
              <w:rPr>
                <w:rFonts w:ascii="Liberation Serif" w:hAnsi="Liberation Serif" w:cs="Liberation Serif"/>
                <w:iCs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keepLines/>
              <w:keepNext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br w:type="page" w:clear="all"/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  <w:t xml:space="preserve">ОПИСАНИЕ ПРОЦЕССА ВЗАИМОДЕЙСТВИЯ МЕЖДУ ЗАКАЗЧИКОМ И ИСПОЛНИТЕЛЕМ В СЛУЧАЕ ВОЗНИКНОВЕНИЯ ИНЦИДЕНТОВ И ПЛАНОВЫХ РАБОТ ПО ЗАЯВКАМ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keepLines/>
        <w:keepNext/>
        <w:spacing w:before="360" w:after="120" w:line="240" w:lineRule="auto"/>
        <w:rPr>
          <w:rFonts w:ascii="Liberation Serif" w:hAnsi="Liberation Serif" w:cs="Liberation Serif"/>
          <w:sz w:val="24"/>
          <w:szCs w:val="32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32"/>
          <w:lang w:val="ru" w:eastAsia="en-US"/>
        </w:rPr>
        <w:t xml:space="preserve">Таблица 1. Категория Заявки:</w:t>
      </w:r>
      <w:r>
        <w:rPr>
          <w:rFonts w:ascii="Liberation Serif" w:hAnsi="Liberation Serif" w:eastAsia="Liberation Serif" w:cs="Liberation Serif"/>
          <w:sz w:val="24"/>
          <w:szCs w:val="32"/>
          <w:lang w:val="ru" w:eastAsia="en-US"/>
        </w:rPr>
      </w:r>
      <w:r>
        <w:rPr>
          <w:rFonts w:ascii="Liberation Serif" w:hAnsi="Liberation Serif" w:cs="Liberation Serif"/>
          <w:sz w:val="24"/>
          <w:szCs w:val="32"/>
        </w:rPr>
      </w:r>
    </w:p>
    <w:tbl>
      <w:tblPr>
        <w:tblW w:w="9488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3144"/>
        <w:gridCol w:w="6344"/>
      </w:tblGrid>
      <w:tr>
        <w:tblPrEx/>
        <w:trPr>
          <w:jc w:val="center"/>
          <w:trHeight w:val="2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31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Cs w:val="24"/>
                <w:lang w:val="ru" w:eastAsia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Категория Заявки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3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Описание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31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Инцидент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 на восстановление доступа и/или нормального (штатного) функционирования IT-инфраструктуры Заказчика (программ для ЭВМ).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31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 на обслуживание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 на плановое обслуживание IT-инфраструктуры Заказчика (программ для ЭВМ), включая оптимизацию работы, настройку.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Восстановление доступа к программам Заказчика после утраты учетных данных.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Создание и удаление пользователей; Консультации по работе с IT-инфраструктуры Заказчика (программами для ЭВМ).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31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 на предоставление информации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 на предоставление технической информации об Услугах, включая отчеты по объёму трафика, журналы доступа, версии ПО и т. д., в зависимости от программ для ЭВМ и наличия технической возможности.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keepLines/>
        <w:keepNext/>
        <w:spacing w:before="360" w:after="120" w:line="240" w:lineRule="auto"/>
        <w:rPr>
          <w:rFonts w:ascii="Liberation Serif" w:hAnsi="Liberation Serif" w:cs="Liberation Serif"/>
          <w:sz w:val="24"/>
          <w:szCs w:val="32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32"/>
          <w:lang w:val="ru" w:eastAsia="en-US"/>
        </w:rPr>
        <w:t xml:space="preserve">Таблица 2. Определение приоритета Заявки:</w:t>
      </w:r>
      <w:r>
        <w:rPr>
          <w:rFonts w:ascii="Liberation Serif" w:hAnsi="Liberation Serif" w:eastAsia="Liberation Serif" w:cs="Liberation Serif"/>
          <w:sz w:val="24"/>
          <w:szCs w:val="32"/>
          <w:lang w:val="ru" w:eastAsia="en-US"/>
        </w:rPr>
      </w:r>
      <w:r>
        <w:rPr>
          <w:rFonts w:ascii="Liberation Serif" w:hAnsi="Liberation Serif" w:cs="Liberation Serif"/>
          <w:sz w:val="24"/>
          <w:szCs w:val="32"/>
        </w:rPr>
      </w:r>
    </w:p>
    <w:tbl>
      <w:tblPr>
        <w:tblW w:w="9488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797"/>
      </w:tblGrid>
      <w:tr>
        <w:tblPrEx/>
        <w:trPr>
          <w:jc w:val="center"/>
          <w:trHeight w:val="2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6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Приоритет Заявки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77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Описание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82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69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Авария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779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Заявка, вызвана по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лной недоступностью IT-инфраструктуры Заказчика (программ для ЭВМ), обслуживание которой (-ых), содержится в Перечне оказываемых Исполнителем услуг по Договору в связи с неисправностью оборудования, сети, инженерных систем и/или инфраструктуры Исполнителя.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69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Высокий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779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 на устранение неисправности, повлекшей за собой частичную недоступность IT-инфраструктуры Заказчика (программ для ЭВМ), обслуживание которой (-ых), содержится в Перечне оказыв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аемых Исполнителем услуг по Договору или существенное ограничение доступного функционала или замедление доступа к IT-инфраструктуре Заказчика (программам для ЭВМ), обслуживание которой (-ых), содержится в Перечне оказываемых Исполнителем услуг по Договору.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69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Обычный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779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 на устранение неисправности,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 которая не оказывает существенного влияния на использование Заказчиком IT-инфраструктуры Заказчика (программ для ЭВМ), обслуживание которой (-ых), содержится в Перечне оказываемых Исполнителем услуг по Договору (требуется выполнить стандартную процедуру).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keepLines/>
        <w:keepNext/>
        <w:spacing w:before="360" w:after="120" w:line="240" w:lineRule="auto"/>
        <w:rPr>
          <w:rFonts w:ascii="Liberation Serif" w:hAnsi="Liberation Serif" w:cs="Liberation Serif"/>
          <w:sz w:val="24"/>
          <w:szCs w:val="32"/>
        </w:rPr>
        <w:outlineLvl w:val="1"/>
      </w:pPr>
      <w:r>
        <w:rPr>
          <w:rFonts w:ascii="Liberation Serif" w:hAnsi="Liberation Serif" w:eastAsia="Liberation Serif" w:cs="Liberation Serif"/>
          <w:sz w:val="24"/>
          <w:szCs w:val="32"/>
          <w:lang w:val="ru" w:eastAsia="en-US"/>
        </w:rPr>
        <w:t xml:space="preserve">Таблица 3. Гарантированные максимальные сроки реакции и выполнения Заявок:</w:t>
      </w:r>
      <w:r>
        <w:rPr>
          <w:rFonts w:ascii="Liberation Serif" w:hAnsi="Liberation Serif" w:eastAsia="Liberation Serif" w:cs="Liberation Serif"/>
          <w:sz w:val="24"/>
          <w:szCs w:val="32"/>
          <w:lang w:val="ru" w:eastAsia="en-US"/>
        </w:rPr>
      </w:r>
      <w:r>
        <w:rPr>
          <w:rFonts w:ascii="Liberation Serif" w:hAnsi="Liberation Serif" w:cs="Liberation Serif"/>
          <w:sz w:val="24"/>
          <w:szCs w:val="32"/>
        </w:rPr>
      </w:r>
    </w:p>
    <w:tbl>
      <w:tblPr>
        <w:tblW w:w="9329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1417"/>
        <w:gridCol w:w="1560"/>
        <w:gridCol w:w="1417"/>
        <w:gridCol w:w="2960"/>
      </w:tblGrid>
      <w:tr>
        <w:tblPrEx/>
        <w:trPr>
          <w:jc w:val="center"/>
          <w:trHeight w:val="17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9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Категория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Приоритет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Время реакции на Заявку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Время решения Заявки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Часы обработки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(круглосуточно/рабочие)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97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Инцидент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Авария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1 час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4 часа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9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ru" w:eastAsia="en-US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ru" w:eastAsia="en-US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ru"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Высокий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2 часа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6 часов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470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9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" w:cs="Times New Roman"/>
                <w:sz w:val="24"/>
                <w:szCs w:val="24"/>
                <w:lang w:val="ru" w:eastAsia="en-US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ru" w:eastAsia="en-US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ru" w:eastAsia="en-US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ru"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Обычный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3 часа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8 часов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9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 на обслуживание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8 часов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2 рабочих дня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92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9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Заявка на предоставление информации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16 часов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4 рабочих дня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"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sz w:val="24"/>
          <w:szCs w:val="32"/>
        </w:rPr>
      </w:pPr>
      <w:r>
        <w:rPr>
          <w:rFonts w:ascii="Liberation Serif" w:hAnsi="Liberation Serif" w:eastAsia="Liberation Serif" w:cs="Liberation Serif"/>
          <w:b/>
          <w:sz w:val="24"/>
          <w:szCs w:val="32"/>
          <w:lang w:val="ru" w:eastAsia="en-US"/>
        </w:rPr>
        <w:br w:type="page" w:clear="all"/>
      </w:r>
      <w:r>
        <w:rPr>
          <w:rFonts w:ascii="Liberation Serif" w:hAnsi="Liberation Serif" w:eastAsia="Liberation Serif" w:cs="Liberation Serif"/>
          <w:b/>
          <w:sz w:val="24"/>
          <w:szCs w:val="32"/>
          <w:lang w:val="ru" w:eastAsia="en-US"/>
        </w:rPr>
      </w:r>
      <w:r>
        <w:rPr>
          <w:rFonts w:ascii="Liberation Serif" w:hAnsi="Liberation Serif" w:cs="Liberation Serif"/>
          <w:b/>
          <w:sz w:val="24"/>
          <w:szCs w:val="32"/>
        </w:rPr>
      </w:r>
    </w:p>
    <w:p>
      <w:pPr>
        <w:jc w:val="center"/>
        <w:keepLines/>
        <w:keepNext/>
        <w:spacing w:before="360" w:after="120" w:line="240" w:lineRule="auto"/>
        <w:rPr>
          <w:rFonts w:ascii="Liberation Serif" w:hAnsi="Liberation Serif" w:cs="Liberation Serif"/>
          <w:b/>
          <w:sz w:val="24"/>
          <w:szCs w:val="32"/>
        </w:rPr>
        <w:outlineLvl w:val="1"/>
      </w:pPr>
      <w:r>
        <w:rPr>
          <w:rFonts w:ascii="Liberation Serif" w:hAnsi="Liberation Serif" w:eastAsia="Liberation Serif" w:cs="Liberation Serif"/>
          <w:b/>
          <w:sz w:val="24"/>
          <w:szCs w:val="32"/>
          <w:lang w:val="ru" w:eastAsia="en-US"/>
        </w:rPr>
        <w:t xml:space="preserve">Регламент передачи заявок заказчиком исполнителю</w:t>
      </w:r>
      <w:r>
        <w:rPr>
          <w:rFonts w:ascii="Liberation Serif" w:hAnsi="Liberation Serif" w:eastAsia="Liberation Serif" w:cs="Liberation Serif"/>
          <w:b/>
          <w:sz w:val="24"/>
          <w:szCs w:val="32"/>
          <w:lang w:eastAsia="en-US"/>
        </w:rPr>
      </w:r>
      <w:r>
        <w:rPr>
          <w:rFonts w:ascii="Liberation Serif" w:hAnsi="Liberation Serif" w:cs="Liberation Serif"/>
          <w:b/>
          <w:sz w:val="24"/>
          <w:szCs w:val="32"/>
        </w:rPr>
      </w:r>
    </w:p>
    <w:p>
      <w:pPr>
        <w:numPr>
          <w:ilvl w:val="0"/>
          <w:numId w:val="3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При передаче заявки исполнителю заказчик маркирует каждую задачу заявки по категории и приоритету.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Заказчик направляет заявку на электронные почты исполнителя: </w:t>
      </w:r>
      <w:r>
        <w:rPr>
          <w:rFonts w:ascii="Liberation Serif" w:hAnsi="Liberation Serif" w:eastAsia="Liberation Serif" w:cs="Liberation Serif"/>
          <w:lang w:eastAsia="en-US"/>
        </w:rPr>
        <w:t xml:space="preserve">____________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right="12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Исполнитель реагирует на заявку в течении обозначенного времени в Таблице 3, в зависимости от категории и приоритете задач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right="12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Перед началом работ исполнитель осуществляет оценку всех задач заявки, оценка производиться в рабочих часа. Оценка направляется на электронную почту заказчика 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right="12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После согласования оценки по каждой задаче, исполнитель приступает к выполнению работ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1"/>
        </w:numPr>
        <w:ind w:right="12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Работы исполнитель ведет на тестовой версии сайта. После выполнения работ осуществляется обновление рабочей версии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  <w:t xml:space="preserve"> сайта. Обновление рабочей версии сайта осуществляется в случае наличия законченных работ по сайту, в будние дни в интервале с 10:00 до 15:00 по томскому времени, не более одного раза в неделю в случае поступления заявок категории «Заявка на обслуживание».</w:t>
      </w:r>
      <w:r>
        <w:rPr>
          <w:rFonts w:ascii="Liberation Serif" w:hAnsi="Liberation Serif" w:eastAsia="Liberation Serif" w:cs="Liberation Serif"/>
          <w:sz w:val="24"/>
          <w:szCs w:val="24"/>
          <w:lang w:val="ru" w:eastAsia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tbl>
      <w:tblPr>
        <w:tblW w:w="5227" w:type="pct"/>
        <w:tblLook w:val="01E0" w:firstRow="1" w:lastRow="1" w:firstColumn="1" w:lastColumn="1" w:noHBand="0" w:noVBand="0"/>
      </w:tblPr>
      <w:tblGrid>
        <w:gridCol w:w="4100"/>
        <w:gridCol w:w="1126"/>
        <w:gridCol w:w="3566"/>
        <w:gridCol w:w="988"/>
      </w:tblGrid>
      <w:tr>
        <w:tblPrEx/>
        <w:trPr>
          <w:gridAfter w:val="1"/>
        </w:trPr>
        <w:tc>
          <w:tcPr>
            <w:gridSpan w:val="3"/>
            <w:tcW w:w="478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2192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Исполнителя: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От имени Заказчика: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219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____________________ /____________/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72" w:type="pct"/>
            <w:textDirection w:val="lrTb"/>
            <w:noWrap w:val="false"/>
          </w:tcPr>
          <w:p>
            <w:pPr>
              <w:ind w:firstLine="567"/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W w:w="2136" w:type="pct"/>
            <w:textDirection w:val="lrTb"/>
            <w:noWrap w:val="false"/>
          </w:tcPr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left="7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spacing w:after="0"/>
              <w:tabs>
                <w:tab w:val="left" w:pos="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eastAsia="ru-RU"/>
              </w:rPr>
              <w:t xml:space="preserve">_________________/___________./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851"/>
        <w:jc w:val="center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hAnsi="Liberation Serif" w:eastAsia="Liberation Serif" w:cs="Liberation Serif"/>
          <w:b/>
          <w:sz w:val="24"/>
          <w:szCs w:val="26"/>
          <w:lang w:eastAsia="ru-RU"/>
        </w:rPr>
      </w:r>
      <w:r>
        <w:rPr>
          <w:rFonts w:ascii="Liberation Serif" w:hAnsi="Liberation Serif" w:eastAsia="Liberation Serif" w:cs="Liberation Serif"/>
          <w:b/>
          <w:sz w:val="24"/>
          <w:szCs w:val="26"/>
          <w:lang w:eastAsia="ru-RU"/>
        </w:rPr>
      </w:r>
      <w:r>
        <w:rPr>
          <w:rFonts w:ascii="Liberation Serif" w:hAnsi="Liberation Serif" w:cs="Liberation Serif"/>
          <w:b/>
          <w:sz w:val="24"/>
          <w:szCs w:val="26"/>
        </w:rPr>
      </w:r>
    </w:p>
    <w:sectPr>
      <w:footerReference w:type="default" r:id="rId12"/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mbria">
    <w:panose1 w:val="02040503050406030204"/>
  </w:font>
  <w:font w:name="Tahoma">
    <w:panose1 w:val="020B0604030504040204"/>
  </w:font>
  <w:font w:name="Times New Roman">
    <w:panose1 w:val="02020603050405020304"/>
  </w:font>
  <w:font w:name="Liberation Serif">
    <w:panose1 w:val="02020603050405020304"/>
  </w:font>
  <w:font w:name="Calibri Light">
    <w:panose1 w:val="020F0502020204030204"/>
  </w:font>
  <w:font w:name="Arial">
    <w:panose1 w:val="020B0604020202020204"/>
  </w:font>
  <w:font w:name="Arial Unicode MS">
    <w:panose1 w:val="020B0506020203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0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093"/>
        <w:jc w:val="both"/>
      </w:pPr>
      <w:r>
        <w:rPr>
          <w:rStyle w:val="1069"/>
        </w:rPr>
        <w:footnoteRef/>
      </w:r>
      <w:r>
        <w:t xml:space="preserve"> </w:t>
      </w:r>
      <w:r>
        <w:rPr>
          <w:rFonts w:eastAsiaTheme="minorHAnsi"/>
          <w:lang w:eastAsia="en-US"/>
        </w:rPr>
        <w:t xml:space="preserve">Контроль за наличием информации о независимой гарантии в реестре независимых гарантий и присвоения номера реестров</w:t>
      </w:r>
      <w:r>
        <w:rPr>
          <w:rFonts w:eastAsiaTheme="minorHAnsi"/>
          <w:lang w:eastAsia="en-US"/>
        </w:rPr>
        <w:t xml:space="preserve">ой записи, предусмотренные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  <w:r/>
    </w:p>
  </w:footnote>
  <w:footnote w:id="3">
    <w:p>
      <w:pPr>
        <w:pStyle w:val="1093"/>
      </w:pPr>
      <w:r>
        <w:rPr>
          <w:rStyle w:val="1069"/>
        </w:rPr>
        <w:footnoteRef/>
      </w:r>
      <w:r>
        <w:t xml:space="preserve"> </w:t>
      </w:r>
      <w:r>
        <w:rPr>
          <w:rFonts w:ascii="Liberation Serif" w:hAnsi="Liberation Serif" w:cs="Liberation Serif"/>
        </w:rPr>
        <w:t xml:space="preserve">«Веб-ресурс» – это совокупность технических, программных и программно-аппаратных средств, а также обрабатываемой (сбор, хранение, передача, уничт</w:t>
      </w:r>
      <w:r>
        <w:rPr>
          <w:rFonts w:ascii="Liberation Serif" w:hAnsi="Liberation Serif" w:cs="Liberation Serif"/>
        </w:rPr>
        <w:t xml:space="preserve">ожение) с помощью таких средств информации, предназначенной для публикации в локальной вычислительной сети Общества и (или) в сети «Интернет». Веб-ресурс может содержать информацию в любой форме (например, текстовой, графической, мультимедийной и т.д.), а </w:t>
      </w:r>
      <w:r>
        <w:rPr>
          <w:rFonts w:ascii="Liberation Serif" w:hAnsi="Liberation Serif" w:cs="Liberation Serif"/>
        </w:rPr>
        <w:t xml:space="preserve">также интерфейсы прикладного программирования (Application Programming Interfaces, APIs). Каждый веб-ресурс должен иметь уникальный адрес, который позволяет найти его в компьютерной сети (в локальной вычислительной сети Общества и (или) в сети «Интернет»).</w:t>
      </w:r>
      <w:r/>
    </w:p>
  </w:footnote>
  <w:footnote w:id="4">
    <w:p>
      <w:pPr>
        <w:pStyle w:val="1093"/>
      </w:pPr>
      <w:r>
        <w:rPr>
          <w:rStyle w:val="1069"/>
        </w:rPr>
        <w:footnoteRef/>
      </w:r>
      <w:r>
        <w:t xml:space="preserve"> </w:t>
      </w:r>
      <w:r>
        <w:rPr>
          <w:rFonts w:ascii="Liberation Serif" w:hAnsi="Liberation Serif" w:cs="Liberation Serif"/>
          <w:color w:val="000000" w:themeColor="text1"/>
          <w:szCs w:val="28"/>
        </w:rPr>
        <w:t xml:space="preserve">Методический документ «Руководство по организации процесса управления уязвимостями в органе (организации)». Утвержден ФСТЭК России 17 мая 2023 г.</w:t>
      </w:r>
      <w:r/>
    </w:p>
  </w:footnote>
  <w:footnote w:id="5">
    <w:p>
      <w:pPr>
        <w:pStyle w:val="1093"/>
      </w:pPr>
      <w:r>
        <w:rPr>
          <w:rStyle w:val="1069"/>
        </w:rPr>
        <w:footnoteRef/>
      </w:r>
      <w:r>
        <w:t xml:space="preserve"> </w:t>
      </w:r>
      <w:r>
        <w:rPr>
          <w:rFonts w:ascii="Liberation Serif" w:hAnsi="Liberation Serif" w:cs="Liberation Serif"/>
          <w:szCs w:val="28"/>
        </w:rPr>
        <w:t xml:space="preserve">Прика</w:t>
      </w:r>
      <w:r>
        <w:rPr>
          <w:rFonts w:ascii="Liberation Serif" w:hAnsi="Liberation Serif" w:cs="Liberation Serif"/>
          <w:szCs w:val="28"/>
        </w:rPr>
        <w:t xml:space="preserve">з Минцифры России от 01.11.2023 № 936 «Об утверждении требований о защите информации при предоставлении вычислительной мощности для размещения информации в информационной системе, постоянно подключенной к информационно-телекоммуникационной сети «Интернет».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9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fldChar w:fldCharType="begin"/>
    </w:r>
    <w:r>
      <w:rPr>
        <w:rFonts w:ascii="Times New Roman" w:hAnsi="Times New Roman" w:cs="Times New Roman"/>
        <w:sz w:val="26"/>
        <w:szCs w:val="26"/>
      </w:rPr>
      <w:instrText xml:space="preserve"> PAGE   \* MERGEFORMAT </w:instrText>
    </w:r>
    <w:r>
      <w:rPr>
        <w:rFonts w:ascii="Times New Roman" w:hAnsi="Times New Roman" w:cs="Times New Roman"/>
        <w:sz w:val="26"/>
        <w:szCs w:val="26"/>
      </w:rPr>
      <w:fldChar w:fldCharType="separate"/>
    </w:r>
    <w:r>
      <w:rPr>
        <w:rFonts w:ascii="Times New Roman" w:hAnsi="Times New Roman" w:cs="Times New Roman"/>
        <w:sz w:val="26"/>
        <w:szCs w:val="26"/>
      </w:rPr>
      <w:t xml:space="preserve">2</w:t>
    </w:r>
    <w:r>
      <w:rPr>
        <w:rFonts w:ascii="Times New Roman" w:hAnsi="Times New Roman" w:cs="Times New Roman"/>
        <w:sz w:val="26"/>
        <w:szCs w:val="26"/>
      </w:rPr>
      <w:fldChar w:fldCharType="end"/>
    </w:r>
    <w:r>
      <w:rPr>
        <w:rFonts w:ascii="Times New Roman" w:hAnsi="Times New Roman" w:cs="Times New Roman"/>
        <w:sz w:val="26"/>
        <w:szCs w:val="26"/>
      </w:rPr>
    </w:r>
    <w:r>
      <w:rPr>
        <w:rFonts w:ascii="Times New Roman" w:hAnsi="Times New Roman" w:cs="Times New Roman"/>
        <w:sz w:val="26"/>
        <w:szCs w:val="26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9"/>
      <w:jc w:val="center"/>
      <w:spacing w:line="240" w:lineRule="auto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fldChar w:fldCharType="begin"/>
    </w:r>
    <w:r>
      <w:rPr>
        <w:rFonts w:ascii="Times New Roman" w:hAnsi="Times New Roman" w:cs="Times New Roman"/>
        <w:sz w:val="26"/>
        <w:szCs w:val="26"/>
      </w:rPr>
      <w:instrText xml:space="preserve">PAGE   \* MERGEFORMAT</w:instrText>
    </w:r>
    <w:r>
      <w:rPr>
        <w:rFonts w:ascii="Times New Roman" w:hAnsi="Times New Roman" w:cs="Times New Roman"/>
        <w:sz w:val="26"/>
        <w:szCs w:val="26"/>
      </w:rPr>
      <w:fldChar w:fldCharType="separate"/>
    </w:r>
    <w:r>
      <w:rPr>
        <w:rFonts w:ascii="Times New Roman" w:hAnsi="Times New Roman" w:cs="Times New Roman"/>
        <w:sz w:val="26"/>
        <w:szCs w:val="26"/>
      </w:rPr>
      <w:t xml:space="preserve">40</w:t>
    </w:r>
    <w:r>
      <w:rPr>
        <w:rFonts w:ascii="Times New Roman" w:hAnsi="Times New Roman" w:cs="Times New Roman"/>
        <w:sz w:val="26"/>
        <w:szCs w:val="26"/>
      </w:rPr>
      <w:fldChar w:fldCharType="end"/>
    </w:r>
    <w:r>
      <w:rPr>
        <w:rFonts w:ascii="Times New Roman" w:hAnsi="Times New Roman" w:cs="Times New Roman"/>
        <w:sz w:val="26"/>
        <w:szCs w:val="26"/>
      </w:rPr>
    </w:r>
    <w:r>
      <w:rPr>
        <w:rFonts w:ascii="Times New Roman" w:hAnsi="Times New Roman" w:cs="Times New Roman"/>
        <w:sz w:val="26"/>
        <w:szCs w:val="2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i w:val="0"/>
        <w:caps w:val="0"/>
        <w:strike w:val="0"/>
        <w:vanish w:val="0"/>
        <w:color w:val="000000"/>
        <w:sz w:val="26"/>
        <w:szCs w:val="26"/>
        <w:vertAlign w:val="baseline"/>
      </w:rPr>
    </w:lvl>
    <w:lvl w:ilvl="1">
      <w:start w:val="3"/>
      <w:numFmt w:val="decimal"/>
      <w:isLgl/>
      <w:suff w:val="tab"/>
      <w:lvlText w:val="%1.%2."/>
      <w:lvlJc w:val="left"/>
      <w:pPr>
        <w:ind w:left="987" w:hanging="420"/>
      </w:pPr>
      <w:rPr>
        <w:rFonts w:hint="default"/>
        <w:b w:val="0"/>
        <w:sz w:val="26"/>
        <w:szCs w:val="26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b w:val="0"/>
        <w:sz w:val="26"/>
        <w:szCs w:val="26"/>
      </w:rPr>
    </w:lvl>
    <w:lvl w:ilvl="3">
      <w:start w:val="1"/>
      <w:numFmt w:val="decimal"/>
      <w:isLgl/>
      <w:suff w:val="tab"/>
      <w:lvlText w:val="%1.%2.%3.%4."/>
      <w:lvlJc w:val="left"/>
      <w:pPr>
        <w:ind w:left="1288" w:hanging="720"/>
      </w:pPr>
      <w:rPr>
        <w:rFonts w:hint="default"/>
        <w:b w:val="0"/>
        <w:sz w:val="26"/>
        <w:szCs w:val="26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1074"/>
      <w:isLgl w:val="false"/>
      <w:suff w:val="tab"/>
      <w:lvlText w:val="%1."/>
      <w:lvlJc w:val="left"/>
      <w:pPr>
        <w:ind w:left="1353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20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92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4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6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8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80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52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585" w:hanging="585"/>
      </w:pPr>
      <w:rPr>
        <w:rFonts w:hint="default"/>
      </w:rPr>
    </w:lvl>
    <w:lvl w:ilvl="1">
      <w:start w:val="10"/>
      <w:numFmt w:val="decimal"/>
      <w:isLgl w:val="false"/>
      <w:suff w:val="tab"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2"/>
      <w:numFmt w:val="decimal"/>
      <w:pStyle w:val="1076"/>
      <w:isLgl w:val="false"/>
      <w:suff w:val="tab"/>
      <w:lvlText w:val="%1."/>
      <w:lvlJc w:val="left"/>
      <w:pPr>
        <w:ind w:left="540" w:hanging="540"/>
        <w:tabs>
          <w:tab w:val="num" w:pos="540" w:leader="none"/>
        </w:tabs>
      </w:pPr>
      <w:rPr>
        <w:rFonts w:hint="default" w:cs="Times New Roman"/>
      </w:rPr>
    </w:lvl>
    <w:lvl w:ilvl="1">
      <w:start w:val="4"/>
      <w:numFmt w:val="decimal"/>
      <w:isLgl w:val="false"/>
      <w:suff w:val="tab"/>
      <w:lvlText w:val="%1.%2."/>
      <w:lvlJc w:val="left"/>
      <w:pPr>
        <w:ind w:left="880" w:hanging="540"/>
        <w:tabs>
          <w:tab w:val="num" w:pos="880" w:leader="none"/>
        </w:tabs>
      </w:pPr>
      <w:rPr>
        <w:rFonts w:hint="default" w:cs="Times New Roman"/>
      </w:rPr>
    </w:lvl>
    <w:lvl w:ilvl="2">
      <w:start w:val="1"/>
      <w:numFmt w:val="decimal"/>
      <w:pStyle w:val="1078"/>
      <w:isLgl w:val="false"/>
      <w:suff w:val="tab"/>
      <w:lvlText w:val="%1.%2.%3."/>
      <w:lvlJc w:val="left"/>
      <w:pPr>
        <w:ind w:left="1400" w:hanging="720"/>
        <w:tabs>
          <w:tab w:val="num" w:pos="140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40" w:hanging="720"/>
        <w:tabs>
          <w:tab w:val="num" w:pos="174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40" w:hanging="1080"/>
        <w:tabs>
          <w:tab w:val="num" w:pos="244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80" w:hanging="1080"/>
        <w:tabs>
          <w:tab w:val="num" w:pos="27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80" w:hanging="1440"/>
        <w:tabs>
          <w:tab w:val="num" w:pos="348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820" w:hanging="1440"/>
        <w:tabs>
          <w:tab w:val="num" w:pos="382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20" w:hanging="1800"/>
        <w:tabs>
          <w:tab w:val="num" w:pos="4520" w:leader="none"/>
        </w:tabs>
      </w:pPr>
      <w:rPr>
        <w:rFonts w:hint="default" w:cs="Times New Roman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  <w:tabs>
          <w:tab w:val="num" w:pos="0" w:leader="none"/>
        </w:tabs>
      </w:pPr>
      <w:rPr>
        <w:rFonts w:hint="default" w:ascii="Symbol" w:hAnsi="Symbol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  <w:tabs>
          <w:tab w:val="num" w:pos="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89" w:hanging="720"/>
        <w:tabs>
          <w:tab w:val="num" w:pos="15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5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7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9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1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5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7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13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pStyle w:val="1072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pStyle w:val="1062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i w:val="0"/>
        <w:caps w:val="0"/>
        <w:strike w:val="0"/>
        <w:vanish w:val="0"/>
        <w:color w:val="000000"/>
        <w:sz w:val="26"/>
        <w:szCs w:val="26"/>
        <w:vertAlign w:val="baseline"/>
      </w:rPr>
    </w:lvl>
    <w:lvl w:ilvl="1">
      <w:start w:val="3"/>
      <w:numFmt w:val="decimal"/>
      <w:pStyle w:val="1063"/>
      <w:isLgl/>
      <w:suff w:val="tab"/>
      <w:lvlText w:val="%1.%2."/>
      <w:lvlJc w:val="left"/>
      <w:pPr>
        <w:ind w:left="987" w:hanging="420"/>
      </w:pPr>
      <w:rPr>
        <w:rFonts w:hint="default"/>
        <w:b w:val="0"/>
        <w:sz w:val="26"/>
        <w:szCs w:val="26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b w:val="0"/>
        <w:sz w:val="26"/>
        <w:szCs w:val="26"/>
      </w:rPr>
    </w:lvl>
    <w:lvl w:ilvl="3">
      <w:start w:val="1"/>
      <w:numFmt w:val="decimal"/>
      <w:pStyle w:val="1064"/>
      <w:isLgl/>
      <w:suff w:val="tab"/>
      <w:lvlText w:val="%1.%2.%3.%4."/>
      <w:lvlJc w:val="left"/>
      <w:pPr>
        <w:ind w:left="1288" w:hanging="720"/>
      </w:pPr>
      <w:rPr>
        <w:rFonts w:hint="default"/>
        <w:b w:val="0"/>
        <w:sz w:val="26"/>
        <w:szCs w:val="26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630" w:hanging="63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</w:pPr>
      <w:rPr>
        <w:rFonts w:hint="default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  <w:tabs>
          <w:tab w:val="num" w:pos="0" w:leader="none"/>
        </w:tabs>
      </w:pPr>
      <w:rPr>
        <w:rFonts w:hint="default" w:ascii="Symbol" w:hAnsi="Symbol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  <w:tabs>
          <w:tab w:val="num" w:pos="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89" w:hanging="720"/>
        <w:tabs>
          <w:tab w:val="num" w:pos="15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  <w:tabs>
          <w:tab w:val="num" w:pos="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  <w:tabs>
          <w:tab w:val="num" w:pos="284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97" w:hanging="720"/>
        <w:tabs>
          <w:tab w:val="num" w:pos="568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  <w:tabs>
          <w:tab w:val="num" w:pos="0" w:leader="none"/>
        </w:tabs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713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  <w:tabs>
          <w:tab w:val="num" w:pos="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  <w:tabs>
          <w:tab w:val="num" w:pos="284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97" w:hanging="720"/>
        <w:tabs>
          <w:tab w:val="num" w:pos="568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  <w:tabs>
          <w:tab w:val="num" w:pos="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1077"/>
      <w:isLgl w:val="false"/>
      <w:suff w:val="tab"/>
      <w:lvlText w:val="%1.%2."/>
      <w:lvlJc w:val="left"/>
      <w:pPr>
        <w:ind w:left="1709" w:hanging="432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8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num w:numId="1">
    <w:abstractNumId w:val="29"/>
  </w:num>
  <w:num w:numId="2">
    <w:abstractNumId w:val="38"/>
  </w:num>
  <w:num w:numId="3">
    <w:abstractNumId w:val="10"/>
  </w:num>
  <w:num w:numId="4">
    <w:abstractNumId w:val="30"/>
  </w:num>
  <w:num w:numId="5">
    <w:abstractNumId w:val="34"/>
  </w:num>
  <w:num w:numId="6">
    <w:abstractNumId w:val="32"/>
  </w:num>
  <w:num w:numId="7">
    <w:abstractNumId w:val="19"/>
  </w:num>
  <w:num w:numId="8">
    <w:abstractNumId w:val="21"/>
  </w:num>
  <w:num w:numId="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2"/>
    </w:lvlOverride>
    <w:lvlOverride w:ilvl="1">
      <w:startOverride w:val="1"/>
    </w:lvlOverride>
  </w:num>
  <w:num w:numId="11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3"/>
  </w:num>
  <w:num w:numId="15">
    <w:abstractNumId w:val="14"/>
  </w:num>
  <w:num w:numId="16">
    <w:abstractNumId w:val="16"/>
  </w:num>
  <w:num w:numId="17">
    <w:abstractNumId w:val="3"/>
  </w:num>
  <w:num w:numId="18">
    <w:abstractNumId w:val="11"/>
  </w:num>
  <w:num w:numId="19">
    <w:abstractNumId w:val="18"/>
  </w:num>
  <w:num w:numId="20">
    <w:abstractNumId w:val="7"/>
  </w:num>
  <w:num w:numId="21">
    <w:abstractNumId w:val="36"/>
  </w:num>
  <w:num w:numId="22">
    <w:abstractNumId w:val="7"/>
    <w:lvlOverride w:ilvl="0">
      <w:startOverride w:val="1"/>
    </w:lvlOverride>
  </w:num>
  <w:num w:numId="23">
    <w:abstractNumId w:val="4"/>
  </w:num>
  <w:num w:numId="24">
    <w:abstractNumId w:val="39"/>
  </w:num>
  <w:num w:numId="25">
    <w:abstractNumId w:val="5"/>
  </w:num>
  <w:num w:numId="26">
    <w:abstractNumId w:val="9"/>
  </w:num>
  <w:num w:numId="27">
    <w:abstractNumId w:val="22"/>
  </w:num>
  <w:num w:numId="28">
    <w:abstractNumId w:val="15"/>
  </w:num>
  <w:num w:numId="29">
    <w:abstractNumId w:val="31"/>
  </w:num>
  <w:num w:numId="30">
    <w:abstractNumId w:val="25"/>
  </w:num>
  <w:num w:numId="31">
    <w:abstractNumId w:val="33"/>
  </w:num>
  <w:num w:numId="32">
    <w:abstractNumId w:val="13"/>
  </w:num>
  <w:num w:numId="33">
    <w:abstractNumId w:val="20"/>
  </w:num>
  <w:num w:numId="34">
    <w:abstractNumId w:val="12"/>
  </w:num>
  <w:num w:numId="35">
    <w:abstractNumId w:val="26"/>
  </w:num>
  <w:num w:numId="36">
    <w:abstractNumId w:val="17"/>
  </w:num>
  <w:num w:numId="37">
    <w:abstractNumId w:val="35"/>
  </w:num>
  <w:num w:numId="38">
    <w:abstractNumId w:val="27"/>
  </w:num>
  <w:num w:numId="39">
    <w:abstractNumId w:val="8"/>
  </w:num>
  <w:num w:numId="4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1"/>
  </w:num>
  <w:num w:numId="43">
    <w:abstractNumId w:val="24"/>
  </w:num>
  <w:num w:numId="44">
    <w:abstractNumId w:val="37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39" w:default="1">
    <w:name w:val="Normal"/>
    <w:qFormat/>
    <w:pPr>
      <w:spacing w:after="200" w:line="276" w:lineRule="auto"/>
    </w:pPr>
    <w:rPr>
      <w:rFonts w:ascii="Calibri" w:hAnsi="Calibri" w:eastAsia="Arial Unicode MS" w:cs="Calibri"/>
      <w:sz w:val="22"/>
      <w:szCs w:val="22"/>
      <w:lang w:eastAsia="ar-SA"/>
    </w:rPr>
  </w:style>
  <w:style w:type="paragraph" w:styleId="840">
    <w:name w:val="Heading 1"/>
    <w:basedOn w:val="839"/>
    <w:next w:val="839"/>
    <w:link w:val="1081"/>
    <w:uiPriority w:val="9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paragraph" w:styleId="841">
    <w:name w:val="Heading 2"/>
    <w:basedOn w:val="839"/>
    <w:next w:val="839"/>
    <w:link w:val="1085"/>
    <w:uiPriority w:val="9"/>
    <w:unhideWhenUsed/>
    <w:qFormat/>
    <w:pPr>
      <w:ind w:left="987" w:hanging="420"/>
      <w:jc w:val="both"/>
      <w:spacing w:after="0" w:line="240" w:lineRule="auto"/>
      <w:outlineLvl w:val="1"/>
    </w:pPr>
    <w:rPr>
      <w:rFonts w:ascii="Times New Roman" w:hAnsi="Times New Roman" w:eastAsiaTheme="minorHAnsi" w:cstheme="majorBidi"/>
      <w:sz w:val="26"/>
      <w:szCs w:val="26"/>
      <w:lang w:eastAsia="en-US"/>
    </w:rPr>
  </w:style>
  <w:style w:type="paragraph" w:styleId="842">
    <w:name w:val="Heading 3"/>
    <w:basedOn w:val="839"/>
    <w:next w:val="839"/>
    <w:link w:val="86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843">
    <w:name w:val="Heading 4"/>
    <w:basedOn w:val="839"/>
    <w:next w:val="839"/>
    <w:link w:val="1086"/>
    <w:uiPriority w:val="9"/>
    <w:unhideWhenUsed/>
    <w:qFormat/>
    <w:pPr>
      <w:ind w:left="1080" w:hanging="720"/>
      <w:jc w:val="both"/>
      <w:spacing w:before="40" w:after="0" w:line="240" w:lineRule="auto"/>
      <w:tabs>
        <w:tab w:val="left" w:pos="851" w:leader="none"/>
        <w:tab w:val="left" w:pos="1276" w:leader="none"/>
      </w:tabs>
      <w:outlineLvl w:val="3"/>
    </w:pPr>
    <w:rPr>
      <w:rFonts w:ascii="Times New Roman" w:hAnsi="Times New Roman" w:eastAsiaTheme="majorEastAsia" w:cstheme="majorBidi"/>
      <w:iCs/>
      <w:sz w:val="26"/>
      <w:szCs w:val="26"/>
      <w:lang w:eastAsia="ru-RU"/>
    </w:rPr>
  </w:style>
  <w:style w:type="paragraph" w:styleId="844">
    <w:name w:val="Heading 5"/>
    <w:basedOn w:val="839"/>
    <w:next w:val="839"/>
    <w:link w:val="86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45">
    <w:name w:val="Heading 6"/>
    <w:basedOn w:val="839"/>
    <w:next w:val="839"/>
    <w:link w:val="87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46">
    <w:name w:val="Heading 7"/>
    <w:basedOn w:val="839"/>
    <w:next w:val="839"/>
    <w:link w:val="87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47">
    <w:name w:val="Heading 8"/>
    <w:basedOn w:val="839"/>
    <w:next w:val="839"/>
    <w:link w:val="87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48">
    <w:name w:val="Heading 9"/>
    <w:basedOn w:val="839"/>
    <w:next w:val="839"/>
    <w:link w:val="87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character" w:styleId="852" w:customStyle="1">
    <w:name w:val="Heading 3 Char"/>
    <w:basedOn w:val="849"/>
    <w:uiPriority w:val="9"/>
    <w:rPr>
      <w:rFonts w:ascii="Arial" w:hAnsi="Arial" w:eastAsia="Arial" w:cs="Arial"/>
      <w:sz w:val="30"/>
      <w:szCs w:val="30"/>
    </w:rPr>
  </w:style>
  <w:style w:type="character" w:styleId="853" w:customStyle="1">
    <w:name w:val="Heading 5 Char"/>
    <w:basedOn w:val="849"/>
    <w:uiPriority w:val="9"/>
    <w:rPr>
      <w:rFonts w:ascii="Arial" w:hAnsi="Arial" w:eastAsia="Arial" w:cs="Arial"/>
      <w:b/>
      <w:bCs/>
      <w:sz w:val="24"/>
      <w:szCs w:val="24"/>
    </w:rPr>
  </w:style>
  <w:style w:type="character" w:styleId="854" w:customStyle="1">
    <w:name w:val="Heading 6 Char"/>
    <w:basedOn w:val="849"/>
    <w:uiPriority w:val="9"/>
    <w:rPr>
      <w:rFonts w:ascii="Arial" w:hAnsi="Arial" w:eastAsia="Arial" w:cs="Arial"/>
      <w:b/>
      <w:bCs/>
      <w:sz w:val="22"/>
      <w:szCs w:val="22"/>
    </w:rPr>
  </w:style>
  <w:style w:type="character" w:styleId="855" w:customStyle="1">
    <w:name w:val="Heading 7 Char"/>
    <w:basedOn w:val="8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6" w:customStyle="1">
    <w:name w:val="Heading 8 Char"/>
    <w:basedOn w:val="849"/>
    <w:uiPriority w:val="9"/>
    <w:rPr>
      <w:rFonts w:ascii="Arial" w:hAnsi="Arial" w:eastAsia="Arial" w:cs="Arial"/>
      <w:i/>
      <w:iCs/>
      <w:sz w:val="22"/>
      <w:szCs w:val="22"/>
    </w:rPr>
  </w:style>
  <w:style w:type="character" w:styleId="857" w:customStyle="1">
    <w:name w:val="Heading 9 Char"/>
    <w:basedOn w:val="849"/>
    <w:uiPriority w:val="9"/>
    <w:rPr>
      <w:rFonts w:ascii="Arial" w:hAnsi="Arial" w:eastAsia="Arial" w:cs="Arial"/>
      <w:i/>
      <w:iCs/>
      <w:sz w:val="21"/>
      <w:szCs w:val="21"/>
    </w:rPr>
  </w:style>
  <w:style w:type="character" w:styleId="858" w:customStyle="1">
    <w:name w:val="Title Char"/>
    <w:basedOn w:val="849"/>
    <w:uiPriority w:val="10"/>
    <w:rPr>
      <w:sz w:val="48"/>
      <w:szCs w:val="48"/>
    </w:rPr>
  </w:style>
  <w:style w:type="character" w:styleId="859" w:customStyle="1">
    <w:name w:val="Subtitle Char"/>
    <w:basedOn w:val="849"/>
    <w:uiPriority w:val="11"/>
    <w:rPr>
      <w:sz w:val="24"/>
      <w:szCs w:val="24"/>
    </w:rPr>
  </w:style>
  <w:style w:type="character" w:styleId="860" w:customStyle="1">
    <w:name w:val="Quote Char"/>
    <w:uiPriority w:val="29"/>
    <w:rPr>
      <w:i/>
    </w:rPr>
  </w:style>
  <w:style w:type="character" w:styleId="861" w:customStyle="1">
    <w:name w:val="Intense Quote Char"/>
    <w:uiPriority w:val="30"/>
    <w:rPr>
      <w:i/>
    </w:rPr>
  </w:style>
  <w:style w:type="character" w:styleId="862" w:customStyle="1">
    <w:name w:val="Header Char"/>
    <w:basedOn w:val="849"/>
    <w:uiPriority w:val="99"/>
  </w:style>
  <w:style w:type="character" w:styleId="863" w:customStyle="1">
    <w:name w:val="Caption Char"/>
    <w:uiPriority w:val="99"/>
  </w:style>
  <w:style w:type="character" w:styleId="864" w:customStyle="1">
    <w:name w:val="Endnote Text Char"/>
    <w:uiPriority w:val="99"/>
    <w:rPr>
      <w:sz w:val="20"/>
    </w:rPr>
  </w:style>
  <w:style w:type="character" w:styleId="865" w:customStyle="1">
    <w:name w:val="Heading 1 Char"/>
    <w:basedOn w:val="849"/>
    <w:uiPriority w:val="9"/>
    <w:rPr>
      <w:rFonts w:ascii="Arial" w:hAnsi="Arial" w:eastAsia="Arial" w:cs="Arial"/>
      <w:sz w:val="40"/>
      <w:szCs w:val="40"/>
    </w:rPr>
  </w:style>
  <w:style w:type="character" w:styleId="866" w:customStyle="1">
    <w:name w:val="Heading 2 Char"/>
    <w:basedOn w:val="849"/>
    <w:uiPriority w:val="9"/>
    <w:rPr>
      <w:rFonts w:ascii="Arial" w:hAnsi="Arial" w:eastAsia="Arial" w:cs="Arial"/>
      <w:sz w:val="34"/>
    </w:rPr>
  </w:style>
  <w:style w:type="character" w:styleId="867" w:customStyle="1">
    <w:name w:val="Заголовок 3 Знак"/>
    <w:basedOn w:val="849"/>
    <w:link w:val="842"/>
    <w:uiPriority w:val="9"/>
    <w:rPr>
      <w:rFonts w:ascii="Arial" w:hAnsi="Arial" w:eastAsia="Arial" w:cs="Arial"/>
      <w:sz w:val="30"/>
      <w:szCs w:val="30"/>
    </w:rPr>
  </w:style>
  <w:style w:type="character" w:styleId="868" w:customStyle="1">
    <w:name w:val="Heading 4 Char"/>
    <w:basedOn w:val="849"/>
    <w:uiPriority w:val="9"/>
    <w:rPr>
      <w:rFonts w:ascii="Arial" w:hAnsi="Arial" w:eastAsia="Arial" w:cs="Arial"/>
      <w:b/>
      <w:bCs/>
      <w:sz w:val="26"/>
      <w:szCs w:val="26"/>
    </w:rPr>
  </w:style>
  <w:style w:type="character" w:styleId="869" w:customStyle="1">
    <w:name w:val="Заголовок 5 Знак"/>
    <w:basedOn w:val="849"/>
    <w:link w:val="844"/>
    <w:uiPriority w:val="9"/>
    <w:rPr>
      <w:rFonts w:ascii="Arial" w:hAnsi="Arial" w:eastAsia="Arial" w:cs="Arial"/>
      <w:b/>
      <w:bCs/>
      <w:sz w:val="24"/>
      <w:szCs w:val="24"/>
    </w:rPr>
  </w:style>
  <w:style w:type="character" w:styleId="870" w:customStyle="1">
    <w:name w:val="Заголовок 6 Знак"/>
    <w:basedOn w:val="849"/>
    <w:link w:val="845"/>
    <w:uiPriority w:val="9"/>
    <w:rPr>
      <w:rFonts w:ascii="Arial" w:hAnsi="Arial" w:eastAsia="Arial" w:cs="Arial"/>
      <w:b/>
      <w:bCs/>
      <w:sz w:val="22"/>
      <w:szCs w:val="22"/>
    </w:rPr>
  </w:style>
  <w:style w:type="character" w:styleId="871" w:customStyle="1">
    <w:name w:val="Заголовок 7 Знак"/>
    <w:basedOn w:val="849"/>
    <w:link w:val="8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72" w:customStyle="1">
    <w:name w:val="Заголовок 8 Знак"/>
    <w:basedOn w:val="849"/>
    <w:link w:val="847"/>
    <w:uiPriority w:val="9"/>
    <w:rPr>
      <w:rFonts w:ascii="Arial" w:hAnsi="Arial" w:eastAsia="Arial" w:cs="Arial"/>
      <w:i/>
      <w:iCs/>
      <w:sz w:val="22"/>
      <w:szCs w:val="22"/>
    </w:rPr>
  </w:style>
  <w:style w:type="character" w:styleId="873" w:customStyle="1">
    <w:name w:val="Заголовок 9 Знак"/>
    <w:basedOn w:val="849"/>
    <w:link w:val="848"/>
    <w:uiPriority w:val="9"/>
    <w:rPr>
      <w:rFonts w:ascii="Arial" w:hAnsi="Arial" w:eastAsia="Arial" w:cs="Arial"/>
      <w:i/>
      <w:iCs/>
      <w:sz w:val="21"/>
      <w:szCs w:val="21"/>
    </w:rPr>
  </w:style>
  <w:style w:type="paragraph" w:styleId="874">
    <w:name w:val="Title"/>
    <w:basedOn w:val="839"/>
    <w:next w:val="839"/>
    <w:link w:val="875"/>
    <w:uiPriority w:val="10"/>
    <w:qFormat/>
    <w:pPr>
      <w:contextualSpacing/>
      <w:spacing w:before="300"/>
    </w:pPr>
    <w:rPr>
      <w:sz w:val="48"/>
      <w:szCs w:val="48"/>
    </w:rPr>
  </w:style>
  <w:style w:type="character" w:styleId="875" w:customStyle="1">
    <w:name w:val="Название Знак"/>
    <w:basedOn w:val="849"/>
    <w:link w:val="874"/>
    <w:uiPriority w:val="10"/>
    <w:rPr>
      <w:sz w:val="48"/>
      <w:szCs w:val="48"/>
    </w:rPr>
  </w:style>
  <w:style w:type="paragraph" w:styleId="876">
    <w:name w:val="Subtitle"/>
    <w:basedOn w:val="839"/>
    <w:next w:val="839"/>
    <w:link w:val="877"/>
    <w:uiPriority w:val="11"/>
    <w:qFormat/>
    <w:pPr>
      <w:spacing w:before="200"/>
    </w:pPr>
    <w:rPr>
      <w:sz w:val="24"/>
      <w:szCs w:val="24"/>
    </w:rPr>
  </w:style>
  <w:style w:type="character" w:styleId="877" w:customStyle="1">
    <w:name w:val="Подзаголовок Знак"/>
    <w:basedOn w:val="849"/>
    <w:link w:val="876"/>
    <w:uiPriority w:val="11"/>
    <w:rPr>
      <w:sz w:val="24"/>
      <w:szCs w:val="24"/>
    </w:rPr>
  </w:style>
  <w:style w:type="paragraph" w:styleId="878">
    <w:name w:val="Quote"/>
    <w:basedOn w:val="839"/>
    <w:next w:val="839"/>
    <w:link w:val="879"/>
    <w:uiPriority w:val="29"/>
    <w:qFormat/>
    <w:pPr>
      <w:ind w:left="720" w:right="720"/>
    </w:pPr>
    <w:rPr>
      <w:i/>
    </w:rPr>
  </w:style>
  <w:style w:type="character" w:styleId="879" w:customStyle="1">
    <w:name w:val="Цитата 2 Знак"/>
    <w:link w:val="878"/>
    <w:uiPriority w:val="29"/>
    <w:rPr>
      <w:i/>
    </w:rPr>
  </w:style>
  <w:style w:type="paragraph" w:styleId="880">
    <w:name w:val="Intense Quote"/>
    <w:basedOn w:val="839"/>
    <w:next w:val="839"/>
    <w:link w:val="8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1" w:customStyle="1">
    <w:name w:val="Выделенная цитата Знак"/>
    <w:link w:val="880"/>
    <w:uiPriority w:val="30"/>
    <w:rPr>
      <w:i/>
    </w:rPr>
  </w:style>
  <w:style w:type="character" w:styleId="882" w:customStyle="1">
    <w:name w:val="Верхний колонтитул Знак1"/>
    <w:basedOn w:val="849"/>
    <w:link w:val="1049"/>
    <w:uiPriority w:val="99"/>
  </w:style>
  <w:style w:type="character" w:styleId="883" w:customStyle="1">
    <w:name w:val="Footer Char"/>
    <w:basedOn w:val="849"/>
    <w:uiPriority w:val="99"/>
  </w:style>
  <w:style w:type="paragraph" w:styleId="884">
    <w:name w:val="Caption"/>
    <w:basedOn w:val="839"/>
    <w:next w:val="839"/>
    <w:link w:val="86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885" w:customStyle="1">
    <w:name w:val="Нижний колонтитул Знак1"/>
    <w:link w:val="1050"/>
    <w:uiPriority w:val="99"/>
  </w:style>
  <w:style w:type="table" w:styleId="886" w:customStyle="1">
    <w:name w:val="Table Grid Light"/>
    <w:basedOn w:val="85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87">
    <w:name w:val="Plain Table 1"/>
    <w:basedOn w:val="85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8">
    <w:name w:val="Plain Table 2"/>
    <w:basedOn w:val="85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9">
    <w:name w:val="Plain Table 3"/>
    <w:basedOn w:val="85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0">
    <w:name w:val="Plain Table 4"/>
    <w:basedOn w:val="85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Plain Table 5"/>
    <w:basedOn w:val="85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2">
    <w:name w:val="Grid Table 1 Light"/>
    <w:basedOn w:val="85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Grid Table 1 Light - Accent 1"/>
    <w:basedOn w:val="850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Grid Table 1 Light - Accent 2"/>
    <w:basedOn w:val="85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Grid Table 1 Light - Accent 3"/>
    <w:basedOn w:val="85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Grid Table 1 Light - Accent 4"/>
    <w:basedOn w:val="85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Grid Table 1 Light - Accent 5"/>
    <w:basedOn w:val="850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Grid Table 1 Light - Accent 6"/>
    <w:basedOn w:val="85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Grid Table 2"/>
    <w:basedOn w:val="85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2 - Accent 1"/>
    <w:basedOn w:val="850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2 - Accent 2"/>
    <w:basedOn w:val="85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2 - Accent 3"/>
    <w:basedOn w:val="85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2 - Accent 4"/>
    <w:basedOn w:val="85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2 - Accent 5"/>
    <w:basedOn w:val="850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2 - Accent 6"/>
    <w:basedOn w:val="85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3"/>
    <w:basedOn w:val="85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3 - Accent 1"/>
    <w:basedOn w:val="850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3 - Accent 2"/>
    <w:basedOn w:val="85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3 - Accent 3"/>
    <w:basedOn w:val="85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Grid Table 3 - Accent 4"/>
    <w:basedOn w:val="85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Grid Table 3 - Accent 5"/>
    <w:basedOn w:val="850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3 - Accent 6"/>
    <w:basedOn w:val="85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4"/>
    <w:basedOn w:val="85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4" w:customStyle="1">
    <w:name w:val="Grid Table 4 - Accent 1"/>
    <w:basedOn w:val="850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15" w:customStyle="1">
    <w:name w:val="Grid Table 4 - Accent 2"/>
    <w:basedOn w:val="850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16" w:customStyle="1">
    <w:name w:val="Grid Table 4 - Accent 3"/>
    <w:basedOn w:val="850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17" w:customStyle="1">
    <w:name w:val="Grid Table 4 - Accent 4"/>
    <w:basedOn w:val="850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18" w:customStyle="1">
    <w:name w:val="Grid Table 4 - Accent 5"/>
    <w:basedOn w:val="850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19" w:customStyle="1">
    <w:name w:val="Grid Table 4 - Accent 6"/>
    <w:basedOn w:val="850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20">
    <w:name w:val="Grid Table 5 Dark"/>
    <w:basedOn w:val="85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21" w:customStyle="1">
    <w:name w:val="Grid Table 5 Dark- Accent 1"/>
    <w:basedOn w:val="85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22" w:customStyle="1">
    <w:name w:val="Grid Table 5 Dark - Accent 2"/>
    <w:basedOn w:val="85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23" w:customStyle="1">
    <w:name w:val="Grid Table 5 Dark - Accent 3"/>
    <w:basedOn w:val="85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24" w:customStyle="1">
    <w:name w:val="Grid Table 5 Dark- Accent 4"/>
    <w:basedOn w:val="85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25" w:customStyle="1">
    <w:name w:val="Grid Table 5 Dark - Accent 5"/>
    <w:basedOn w:val="85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26" w:customStyle="1">
    <w:name w:val="Grid Table 5 Dark - Accent 6"/>
    <w:basedOn w:val="85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27">
    <w:name w:val="Grid Table 6 Colorful"/>
    <w:basedOn w:val="85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28" w:customStyle="1">
    <w:name w:val="Grid Table 6 Colorful - Accent 1"/>
    <w:basedOn w:val="850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29" w:customStyle="1">
    <w:name w:val="Grid Table 6 Colorful - Accent 2"/>
    <w:basedOn w:val="85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30" w:customStyle="1">
    <w:name w:val="Grid Table 6 Colorful - Accent 3"/>
    <w:basedOn w:val="850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31" w:customStyle="1">
    <w:name w:val="Grid Table 6 Colorful - Accent 4"/>
    <w:basedOn w:val="85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32" w:customStyle="1">
    <w:name w:val="Grid Table 6 Colorful - Accent 5"/>
    <w:basedOn w:val="850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33" w:customStyle="1">
    <w:name w:val="Grid Table 6 Colorful - Accent 6"/>
    <w:basedOn w:val="850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34">
    <w:name w:val="Grid Table 7 Colorful"/>
    <w:basedOn w:val="85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7 Colorful - Accent 1"/>
    <w:basedOn w:val="850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Grid Table 7 Colorful - Accent 2"/>
    <w:basedOn w:val="850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Grid Table 7 Colorful - Accent 3"/>
    <w:basedOn w:val="850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Grid Table 7 Colorful - Accent 4"/>
    <w:basedOn w:val="850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Grid Table 7 Colorful - Accent 5"/>
    <w:basedOn w:val="850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Grid Table 7 Colorful - Accent 6"/>
    <w:basedOn w:val="850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List Table 1 Light"/>
    <w:basedOn w:val="85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1 Light - Accent 1"/>
    <w:basedOn w:val="850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st Table 1 Light - Accent 2"/>
    <w:basedOn w:val="850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List Table 1 Light - Accent 3"/>
    <w:basedOn w:val="850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List Table 1 Light - Accent 4"/>
    <w:basedOn w:val="850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List Table 1 Light - Accent 5"/>
    <w:basedOn w:val="850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List Table 1 Light - Accent 6"/>
    <w:basedOn w:val="850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List Table 2"/>
    <w:basedOn w:val="85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49" w:customStyle="1">
    <w:name w:val="List Table 2 - Accent 1"/>
    <w:basedOn w:val="850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50" w:customStyle="1">
    <w:name w:val="List Table 2 - Accent 2"/>
    <w:basedOn w:val="850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51" w:customStyle="1">
    <w:name w:val="List Table 2 - Accent 3"/>
    <w:basedOn w:val="850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52" w:customStyle="1">
    <w:name w:val="List Table 2 - Accent 4"/>
    <w:basedOn w:val="850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53" w:customStyle="1">
    <w:name w:val="List Table 2 - Accent 5"/>
    <w:basedOn w:val="850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54" w:customStyle="1">
    <w:name w:val="List Table 2 - Accent 6"/>
    <w:basedOn w:val="850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55">
    <w:name w:val="List Table 3"/>
    <w:basedOn w:val="85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 w:customStyle="1">
    <w:name w:val="List Table 3 - Accent 1"/>
    <w:basedOn w:val="850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 w:customStyle="1">
    <w:name w:val="List Table 3 - Accent 2"/>
    <w:basedOn w:val="85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 w:customStyle="1">
    <w:name w:val="List Table 3 - Accent 3"/>
    <w:basedOn w:val="850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 w:customStyle="1">
    <w:name w:val="List Table 3 - Accent 4"/>
    <w:basedOn w:val="85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List Table 3 - Accent 5"/>
    <w:basedOn w:val="850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List Table 3 - Accent 6"/>
    <w:basedOn w:val="850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4"/>
    <w:basedOn w:val="85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List Table 4 - Accent 1"/>
    <w:basedOn w:val="850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List Table 4 - Accent 2"/>
    <w:basedOn w:val="850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 w:customStyle="1">
    <w:name w:val="List Table 4 - Accent 3"/>
    <w:basedOn w:val="850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 w:customStyle="1">
    <w:name w:val="List Table 4 - Accent 4"/>
    <w:basedOn w:val="850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 w:customStyle="1">
    <w:name w:val="List Table 4 - Accent 5"/>
    <w:basedOn w:val="850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 w:customStyle="1">
    <w:name w:val="List Table 4 - Accent 6"/>
    <w:basedOn w:val="850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5 Dark"/>
    <w:basedOn w:val="85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0" w:customStyle="1">
    <w:name w:val="List Table 5 Dark - Accent 1"/>
    <w:basedOn w:val="850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1" w:customStyle="1">
    <w:name w:val="List Table 5 Dark - Accent 2"/>
    <w:basedOn w:val="850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2" w:customStyle="1">
    <w:name w:val="List Table 5 Dark - Accent 3"/>
    <w:basedOn w:val="850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3" w:customStyle="1">
    <w:name w:val="List Table 5 Dark - Accent 4"/>
    <w:basedOn w:val="850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4" w:customStyle="1">
    <w:name w:val="List Table 5 Dark - Accent 5"/>
    <w:basedOn w:val="850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5" w:customStyle="1">
    <w:name w:val="List Table 5 Dark - Accent 6"/>
    <w:basedOn w:val="850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6">
    <w:name w:val="List Table 6 Colorful"/>
    <w:basedOn w:val="85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77" w:customStyle="1">
    <w:name w:val="List Table 6 Colorful - Accent 1"/>
    <w:basedOn w:val="850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78" w:customStyle="1">
    <w:name w:val="List Table 6 Colorful - Accent 2"/>
    <w:basedOn w:val="850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79" w:customStyle="1">
    <w:name w:val="List Table 6 Colorful - Accent 3"/>
    <w:basedOn w:val="850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80" w:customStyle="1">
    <w:name w:val="List Table 6 Colorful - Accent 4"/>
    <w:basedOn w:val="850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81" w:customStyle="1">
    <w:name w:val="List Table 6 Colorful - Accent 5"/>
    <w:basedOn w:val="850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82" w:customStyle="1">
    <w:name w:val="List Table 6 Colorful - Accent 6"/>
    <w:basedOn w:val="850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83">
    <w:name w:val="List Table 7 Colorful"/>
    <w:basedOn w:val="85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 w:customStyle="1">
    <w:name w:val="List Table 7 Colorful - Accent 1"/>
    <w:basedOn w:val="850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 w:customStyle="1">
    <w:name w:val="List Table 7 Colorful - Accent 2"/>
    <w:basedOn w:val="850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 w:customStyle="1">
    <w:name w:val="List Table 7 Colorful - Accent 3"/>
    <w:basedOn w:val="850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 w:customStyle="1">
    <w:name w:val="List Table 7 Colorful - Accent 4"/>
    <w:basedOn w:val="850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 w:customStyle="1">
    <w:name w:val="List Table 7 Colorful - Accent 5"/>
    <w:basedOn w:val="850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 w:customStyle="1">
    <w:name w:val="List Table 7 Colorful - Accent 6"/>
    <w:basedOn w:val="850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 w:customStyle="1">
    <w:name w:val="Lined - Accent"/>
    <w:basedOn w:val="85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1" w:customStyle="1">
    <w:name w:val="Lined - Accent 1"/>
    <w:basedOn w:val="85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92" w:customStyle="1">
    <w:name w:val="Lined - Accent 2"/>
    <w:basedOn w:val="85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93" w:customStyle="1">
    <w:name w:val="Lined - Accent 3"/>
    <w:basedOn w:val="85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94" w:customStyle="1">
    <w:name w:val="Lined - Accent 4"/>
    <w:basedOn w:val="85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95" w:customStyle="1">
    <w:name w:val="Lined - Accent 5"/>
    <w:basedOn w:val="85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96" w:customStyle="1">
    <w:name w:val="Lined - Accent 6"/>
    <w:basedOn w:val="85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97" w:customStyle="1">
    <w:name w:val="Bordered &amp; Lined - Accent"/>
    <w:basedOn w:val="85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8" w:customStyle="1">
    <w:name w:val="Bordered &amp; Lined - Accent 1"/>
    <w:basedOn w:val="850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99" w:customStyle="1">
    <w:name w:val="Bordered &amp; Lined - Accent 2"/>
    <w:basedOn w:val="850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00" w:customStyle="1">
    <w:name w:val="Bordered &amp; Lined - Accent 3"/>
    <w:basedOn w:val="850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01" w:customStyle="1">
    <w:name w:val="Bordered &amp; Lined - Accent 4"/>
    <w:basedOn w:val="850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02" w:customStyle="1">
    <w:name w:val="Bordered &amp; Lined - Accent 5"/>
    <w:basedOn w:val="850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03" w:customStyle="1">
    <w:name w:val="Bordered &amp; Lined - Accent 6"/>
    <w:basedOn w:val="850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04" w:customStyle="1">
    <w:name w:val="Bordered"/>
    <w:basedOn w:val="85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05" w:customStyle="1">
    <w:name w:val="Bordered - Accent 1"/>
    <w:basedOn w:val="850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06" w:customStyle="1">
    <w:name w:val="Bordered - Accent 2"/>
    <w:basedOn w:val="85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07" w:customStyle="1">
    <w:name w:val="Bordered - Accent 3"/>
    <w:basedOn w:val="85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08" w:customStyle="1">
    <w:name w:val="Bordered - Accent 4"/>
    <w:basedOn w:val="85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09" w:customStyle="1">
    <w:name w:val="Bordered - Accent 5"/>
    <w:basedOn w:val="850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10" w:customStyle="1">
    <w:name w:val="Bordered - Accent 6"/>
    <w:basedOn w:val="85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11" w:customStyle="1">
    <w:name w:val="Footnote Text Char"/>
    <w:uiPriority w:val="99"/>
    <w:rPr>
      <w:sz w:val="18"/>
    </w:rPr>
  </w:style>
  <w:style w:type="paragraph" w:styleId="1012">
    <w:name w:val="endnote text"/>
    <w:basedOn w:val="839"/>
    <w:link w:val="1013"/>
    <w:uiPriority w:val="99"/>
    <w:semiHidden/>
    <w:unhideWhenUsed/>
    <w:pPr>
      <w:spacing w:after="0" w:line="240" w:lineRule="auto"/>
    </w:pPr>
    <w:rPr>
      <w:sz w:val="20"/>
    </w:rPr>
  </w:style>
  <w:style w:type="character" w:styleId="1013" w:customStyle="1">
    <w:name w:val="Текст концевой сноски Знак"/>
    <w:link w:val="1012"/>
    <w:uiPriority w:val="99"/>
    <w:rPr>
      <w:sz w:val="20"/>
    </w:rPr>
  </w:style>
  <w:style w:type="character" w:styleId="1014">
    <w:name w:val="endnote reference"/>
    <w:basedOn w:val="849"/>
    <w:uiPriority w:val="99"/>
    <w:semiHidden/>
    <w:unhideWhenUsed/>
    <w:rPr>
      <w:vertAlign w:val="superscript"/>
    </w:rPr>
  </w:style>
  <w:style w:type="paragraph" w:styleId="1015">
    <w:name w:val="toc 1"/>
    <w:basedOn w:val="839"/>
    <w:next w:val="839"/>
    <w:uiPriority w:val="39"/>
    <w:unhideWhenUsed/>
    <w:pPr>
      <w:spacing w:after="57"/>
    </w:pPr>
  </w:style>
  <w:style w:type="paragraph" w:styleId="1016">
    <w:name w:val="toc 2"/>
    <w:basedOn w:val="839"/>
    <w:next w:val="839"/>
    <w:uiPriority w:val="39"/>
    <w:unhideWhenUsed/>
    <w:pPr>
      <w:ind w:left="283"/>
      <w:spacing w:after="57"/>
    </w:pPr>
  </w:style>
  <w:style w:type="paragraph" w:styleId="1017">
    <w:name w:val="toc 3"/>
    <w:basedOn w:val="839"/>
    <w:next w:val="839"/>
    <w:uiPriority w:val="39"/>
    <w:unhideWhenUsed/>
    <w:pPr>
      <w:ind w:left="567"/>
      <w:spacing w:after="57"/>
    </w:pPr>
  </w:style>
  <w:style w:type="paragraph" w:styleId="1018">
    <w:name w:val="toc 4"/>
    <w:basedOn w:val="839"/>
    <w:next w:val="839"/>
    <w:uiPriority w:val="39"/>
    <w:unhideWhenUsed/>
    <w:pPr>
      <w:ind w:left="850"/>
      <w:spacing w:after="57"/>
    </w:pPr>
  </w:style>
  <w:style w:type="paragraph" w:styleId="1019">
    <w:name w:val="toc 5"/>
    <w:basedOn w:val="839"/>
    <w:next w:val="839"/>
    <w:uiPriority w:val="39"/>
    <w:unhideWhenUsed/>
    <w:pPr>
      <w:ind w:left="1134"/>
      <w:spacing w:after="57"/>
    </w:pPr>
  </w:style>
  <w:style w:type="paragraph" w:styleId="1020">
    <w:name w:val="toc 6"/>
    <w:basedOn w:val="839"/>
    <w:next w:val="839"/>
    <w:uiPriority w:val="39"/>
    <w:unhideWhenUsed/>
    <w:pPr>
      <w:ind w:left="1417"/>
      <w:spacing w:after="57"/>
    </w:pPr>
  </w:style>
  <w:style w:type="paragraph" w:styleId="1021">
    <w:name w:val="toc 7"/>
    <w:basedOn w:val="839"/>
    <w:next w:val="839"/>
    <w:uiPriority w:val="39"/>
    <w:unhideWhenUsed/>
    <w:pPr>
      <w:ind w:left="1701"/>
      <w:spacing w:after="57"/>
    </w:pPr>
  </w:style>
  <w:style w:type="paragraph" w:styleId="1022">
    <w:name w:val="toc 8"/>
    <w:basedOn w:val="839"/>
    <w:next w:val="839"/>
    <w:uiPriority w:val="39"/>
    <w:unhideWhenUsed/>
    <w:pPr>
      <w:ind w:left="1984"/>
      <w:spacing w:after="57"/>
    </w:pPr>
  </w:style>
  <w:style w:type="paragraph" w:styleId="1023">
    <w:name w:val="toc 9"/>
    <w:basedOn w:val="839"/>
    <w:next w:val="839"/>
    <w:uiPriority w:val="39"/>
    <w:unhideWhenUsed/>
    <w:pPr>
      <w:ind w:left="2268"/>
      <w:spacing w:after="57"/>
    </w:pPr>
  </w:style>
  <w:style w:type="paragraph" w:styleId="1024">
    <w:name w:val="TOC Heading"/>
    <w:uiPriority w:val="39"/>
    <w:unhideWhenUsed/>
  </w:style>
  <w:style w:type="paragraph" w:styleId="1025">
    <w:name w:val="table of figures"/>
    <w:basedOn w:val="839"/>
    <w:next w:val="839"/>
    <w:uiPriority w:val="99"/>
    <w:unhideWhenUsed/>
    <w:pPr>
      <w:spacing w:after="0"/>
    </w:pPr>
  </w:style>
  <w:style w:type="character" w:styleId="1026" w:customStyle="1">
    <w:name w:val="Основной шрифт абзаца1"/>
  </w:style>
  <w:style w:type="character" w:styleId="1027" w:customStyle="1">
    <w:name w:val="Текст сноски Знак"/>
    <w:link w:val="1093"/>
    <w:uiPriority w:val="99"/>
    <w:rPr>
      <w:sz w:val="20"/>
      <w:szCs w:val="20"/>
    </w:rPr>
  </w:style>
  <w:style w:type="character" w:styleId="1028" w:customStyle="1">
    <w:name w:val="Знак сноски1"/>
    <w:rPr>
      <w:vertAlign w:val="superscript"/>
    </w:rPr>
  </w:style>
  <w:style w:type="character" w:styleId="1029" w:customStyle="1">
    <w:name w:val="Знак примечания1"/>
    <w:rPr>
      <w:sz w:val="16"/>
      <w:szCs w:val="16"/>
    </w:rPr>
  </w:style>
  <w:style w:type="character" w:styleId="1030" w:customStyle="1">
    <w:name w:val="Текст примечания Знак"/>
    <w:rPr>
      <w:sz w:val="20"/>
      <w:szCs w:val="20"/>
    </w:rPr>
  </w:style>
  <w:style w:type="character" w:styleId="1031" w:customStyle="1">
    <w:name w:val="Тема примечания Знак"/>
    <w:rPr>
      <w:b/>
      <w:bCs/>
      <w:sz w:val="20"/>
      <w:szCs w:val="20"/>
    </w:rPr>
  </w:style>
  <w:style w:type="character" w:styleId="1032" w:customStyle="1">
    <w:name w:val="Текст выноски Знак"/>
    <w:rPr>
      <w:rFonts w:ascii="Tahoma" w:hAnsi="Tahoma" w:cs="Tahoma"/>
      <w:sz w:val="16"/>
      <w:szCs w:val="16"/>
    </w:rPr>
  </w:style>
  <w:style w:type="character" w:styleId="1033" w:customStyle="1">
    <w:name w:val="ep"/>
    <w:basedOn w:val="1026"/>
  </w:style>
  <w:style w:type="character" w:styleId="1034">
    <w:name w:val="Hyperlink"/>
    <w:uiPriority w:val="99"/>
    <w:rPr>
      <w:color w:val="0000ff"/>
      <w:u w:val="single"/>
    </w:rPr>
  </w:style>
  <w:style w:type="character" w:styleId="1035" w:customStyle="1">
    <w:name w:val="Верхний колонтитул Знак"/>
    <w:basedOn w:val="1026"/>
    <w:uiPriority w:val="99"/>
  </w:style>
  <w:style w:type="character" w:styleId="1036" w:customStyle="1">
    <w:name w:val="Нижний колонтитул Знак"/>
    <w:basedOn w:val="1026"/>
  </w:style>
  <w:style w:type="character" w:styleId="1037">
    <w:name w:val="Emphasis"/>
    <w:qFormat/>
    <w:rPr>
      <w:i/>
      <w:iCs/>
    </w:rPr>
  </w:style>
  <w:style w:type="character" w:styleId="1038" w:customStyle="1">
    <w:name w:val="apple-converted-space"/>
    <w:basedOn w:val="1026"/>
  </w:style>
  <w:style w:type="paragraph" w:styleId="1039" w:customStyle="1">
    <w:name w:val="Заголовок1"/>
    <w:basedOn w:val="839"/>
    <w:next w:val="1040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1040">
    <w:name w:val="Body Text"/>
    <w:basedOn w:val="839"/>
    <w:pPr>
      <w:spacing w:after="120"/>
    </w:pPr>
  </w:style>
  <w:style w:type="paragraph" w:styleId="1041">
    <w:name w:val="List"/>
    <w:basedOn w:val="1040"/>
  </w:style>
  <w:style w:type="paragraph" w:styleId="1042" w:customStyle="1">
    <w:name w:val="Название1"/>
    <w:basedOn w:val="839"/>
    <w:pPr>
      <w:spacing w:before="120" w:after="120"/>
      <w:suppressLineNumbers/>
    </w:pPr>
    <w:rPr>
      <w:i/>
      <w:iCs/>
      <w:sz w:val="24"/>
      <w:szCs w:val="24"/>
    </w:rPr>
  </w:style>
  <w:style w:type="paragraph" w:styleId="1043" w:customStyle="1">
    <w:name w:val="Указатель1"/>
    <w:basedOn w:val="839"/>
    <w:pPr>
      <w:suppressLineNumbers/>
    </w:pPr>
  </w:style>
  <w:style w:type="paragraph" w:styleId="1044" w:customStyle="1">
    <w:name w:val="Текст сноски1"/>
    <w:basedOn w:val="839"/>
    <w:pPr>
      <w:spacing w:after="0" w:line="100" w:lineRule="atLeast"/>
    </w:pPr>
    <w:rPr>
      <w:sz w:val="20"/>
      <w:szCs w:val="20"/>
    </w:rPr>
  </w:style>
  <w:style w:type="paragraph" w:styleId="1045" w:customStyle="1">
    <w:name w:val="Абзац списка1"/>
    <w:basedOn w:val="839"/>
    <w:pPr>
      <w:ind w:left="720"/>
    </w:pPr>
  </w:style>
  <w:style w:type="paragraph" w:styleId="1046" w:customStyle="1">
    <w:name w:val="Текст примечания1"/>
    <w:basedOn w:val="839"/>
    <w:pPr>
      <w:spacing w:line="100" w:lineRule="atLeast"/>
    </w:pPr>
    <w:rPr>
      <w:sz w:val="20"/>
      <w:szCs w:val="20"/>
    </w:rPr>
  </w:style>
  <w:style w:type="paragraph" w:styleId="1047" w:customStyle="1">
    <w:name w:val="Тема примечания1"/>
    <w:basedOn w:val="1046"/>
    <w:rPr>
      <w:b/>
      <w:bCs/>
    </w:rPr>
  </w:style>
  <w:style w:type="paragraph" w:styleId="1048" w:customStyle="1">
    <w:name w:val="Текст выноски1"/>
    <w:basedOn w:val="83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1049">
    <w:name w:val="Header"/>
    <w:basedOn w:val="839"/>
    <w:link w:val="882"/>
    <w:uiPriority w:val="99"/>
    <w:pPr>
      <w:spacing w:after="0" w:line="100" w:lineRule="atLeast"/>
      <w:tabs>
        <w:tab w:val="center" w:pos="4677" w:leader="none"/>
        <w:tab w:val="right" w:pos="9355" w:leader="none"/>
      </w:tabs>
      <w:suppressLineNumbers/>
    </w:pPr>
  </w:style>
  <w:style w:type="paragraph" w:styleId="1050">
    <w:name w:val="Footer"/>
    <w:basedOn w:val="839"/>
    <w:link w:val="885"/>
    <w:pPr>
      <w:spacing w:after="0" w:line="100" w:lineRule="atLeast"/>
      <w:tabs>
        <w:tab w:val="center" w:pos="4677" w:leader="none"/>
        <w:tab w:val="right" w:pos="9355" w:leader="none"/>
      </w:tabs>
      <w:suppressLineNumbers/>
    </w:pPr>
  </w:style>
  <w:style w:type="paragraph" w:styleId="1051" w:customStyle="1">
    <w:name w:val="Рецензия1"/>
    <w:pPr>
      <w:spacing w:line="100" w:lineRule="atLeast"/>
    </w:pPr>
    <w:rPr>
      <w:rFonts w:ascii="Calibri" w:hAnsi="Calibri" w:eastAsia="Arial Unicode MS" w:cs="Calibri"/>
      <w:sz w:val="22"/>
      <w:szCs w:val="22"/>
      <w:lang w:eastAsia="ar-SA"/>
    </w:rPr>
  </w:style>
  <w:style w:type="paragraph" w:styleId="1052" w:customStyle="1">
    <w:name w:val="Содержимое таблицы"/>
    <w:basedOn w:val="839"/>
    <w:pPr>
      <w:suppressLineNumbers/>
    </w:pPr>
  </w:style>
  <w:style w:type="paragraph" w:styleId="1053" w:customStyle="1">
    <w:name w:val="Заголовок таблицы"/>
    <w:basedOn w:val="1052"/>
    <w:pPr>
      <w:jc w:val="center"/>
    </w:pPr>
    <w:rPr>
      <w:b/>
      <w:bCs/>
    </w:rPr>
  </w:style>
  <w:style w:type="character" w:styleId="1054">
    <w:name w:val="annotation reference"/>
    <w:uiPriority w:val="99"/>
    <w:semiHidden/>
    <w:unhideWhenUsed/>
    <w:rPr>
      <w:sz w:val="16"/>
      <w:szCs w:val="16"/>
    </w:rPr>
  </w:style>
  <w:style w:type="paragraph" w:styleId="1055">
    <w:name w:val="annotation text"/>
    <w:basedOn w:val="839"/>
    <w:link w:val="1056"/>
    <w:uiPriority w:val="99"/>
    <w:unhideWhenUsed/>
    <w:rPr>
      <w:sz w:val="20"/>
      <w:szCs w:val="20"/>
    </w:rPr>
  </w:style>
  <w:style w:type="character" w:styleId="1056" w:customStyle="1">
    <w:name w:val="Текст примечания Знак1"/>
    <w:link w:val="1055"/>
    <w:uiPriority w:val="99"/>
    <w:rPr>
      <w:rFonts w:ascii="Calibri" w:hAnsi="Calibri" w:eastAsia="Arial Unicode MS" w:cs="Calibri"/>
      <w:lang w:eastAsia="ar-SA"/>
    </w:rPr>
  </w:style>
  <w:style w:type="paragraph" w:styleId="1057">
    <w:name w:val="annotation subject"/>
    <w:basedOn w:val="1055"/>
    <w:next w:val="1055"/>
    <w:link w:val="1058"/>
    <w:uiPriority w:val="99"/>
    <w:semiHidden/>
    <w:unhideWhenUsed/>
    <w:rPr>
      <w:b/>
      <w:bCs/>
    </w:rPr>
  </w:style>
  <w:style w:type="character" w:styleId="1058" w:customStyle="1">
    <w:name w:val="Тема примечания Знак1"/>
    <w:link w:val="1057"/>
    <w:uiPriority w:val="99"/>
    <w:semiHidden/>
    <w:rPr>
      <w:rFonts w:ascii="Calibri" w:hAnsi="Calibri" w:eastAsia="Arial Unicode MS" w:cs="Calibri"/>
      <w:b/>
      <w:bCs/>
      <w:lang w:eastAsia="ar-SA"/>
    </w:rPr>
  </w:style>
  <w:style w:type="paragraph" w:styleId="1059">
    <w:name w:val="Balloon Text"/>
    <w:basedOn w:val="839"/>
    <w:link w:val="106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1060" w:customStyle="1">
    <w:name w:val="Текст выноски Знак1"/>
    <w:link w:val="1059"/>
    <w:uiPriority w:val="99"/>
    <w:semiHidden/>
    <w:rPr>
      <w:rFonts w:ascii="Tahoma" w:hAnsi="Tahoma" w:eastAsia="Arial Unicode MS" w:cs="Tahoma"/>
      <w:sz w:val="16"/>
      <w:szCs w:val="16"/>
      <w:lang w:eastAsia="ar-SA"/>
    </w:rPr>
  </w:style>
  <w:style w:type="character" w:styleId="1061">
    <w:name w:val="FollowedHyperlink"/>
    <w:uiPriority w:val="99"/>
    <w:semiHidden/>
    <w:unhideWhenUsed/>
    <w:rPr>
      <w:color w:val="800080"/>
      <w:u w:val="single"/>
    </w:rPr>
  </w:style>
  <w:style w:type="paragraph" w:styleId="1062" w:customStyle="1">
    <w:name w:val="Заголовок 11"/>
    <w:basedOn w:val="839"/>
    <w:next w:val="839"/>
    <w:uiPriority w:val="9"/>
    <w:qFormat/>
    <w:pPr>
      <w:numPr>
        <w:ilvl w:val="0"/>
        <w:numId w:val="8"/>
      </w:numPr>
      <w:ind w:left="426" w:hanging="426"/>
      <w:jc w:val="center"/>
      <w:keepLines/>
      <w:keepNext/>
      <w:spacing w:before="240" w:after="0" w:line="240" w:lineRule="auto"/>
      <w:tabs>
        <w:tab w:val="num" w:pos="0" w:leader="none"/>
      </w:tabs>
      <w:outlineLvl w:val="0"/>
    </w:pPr>
    <w:rPr>
      <w:rFonts w:ascii="Times New Roman" w:hAnsi="Times New Roman" w:eastAsia="Times New Roman" w:cs="Times New Roman"/>
      <w:b/>
      <w:bCs/>
      <w:sz w:val="26"/>
      <w:szCs w:val="26"/>
      <w:lang w:eastAsia="ru-RU"/>
    </w:rPr>
  </w:style>
  <w:style w:type="paragraph" w:styleId="1063" w:customStyle="1">
    <w:name w:val="Заголовок 21"/>
    <w:basedOn w:val="839"/>
    <w:next w:val="839"/>
    <w:uiPriority w:val="9"/>
    <w:unhideWhenUsed/>
    <w:qFormat/>
    <w:pPr>
      <w:numPr>
        <w:ilvl w:val="1"/>
        <w:numId w:val="8"/>
      </w:numPr>
      <w:ind w:left="1069" w:hanging="360"/>
      <w:jc w:val="both"/>
      <w:spacing w:after="0" w:line="240" w:lineRule="auto"/>
      <w:tabs>
        <w:tab w:val="num" w:pos="0" w:leader="none"/>
      </w:tabs>
      <w:outlineLvl w:val="1"/>
    </w:pPr>
    <w:rPr>
      <w:rFonts w:ascii="Times New Roman" w:hAnsi="Times New Roman" w:eastAsia="Calibri" w:cs="Times New Roman"/>
      <w:sz w:val="26"/>
      <w:szCs w:val="26"/>
      <w:lang w:eastAsia="en-US"/>
    </w:rPr>
  </w:style>
  <w:style w:type="paragraph" w:styleId="1064" w:customStyle="1">
    <w:name w:val="Заголовок 41"/>
    <w:basedOn w:val="839"/>
    <w:next w:val="839"/>
    <w:uiPriority w:val="9"/>
    <w:unhideWhenUsed/>
    <w:qFormat/>
    <w:pPr>
      <w:numPr>
        <w:ilvl w:val="3"/>
        <w:numId w:val="8"/>
      </w:numPr>
      <w:ind w:left="1429" w:hanging="87"/>
      <w:jc w:val="both"/>
      <w:spacing w:before="40" w:after="0" w:line="240" w:lineRule="auto"/>
      <w:tabs>
        <w:tab w:val="num" w:pos="0" w:leader="none"/>
        <w:tab w:val="left" w:pos="851" w:leader="none"/>
        <w:tab w:val="left" w:pos="1276" w:leader="none"/>
      </w:tabs>
      <w:outlineLvl w:val="3"/>
    </w:pPr>
    <w:rPr>
      <w:rFonts w:ascii="Times New Roman" w:hAnsi="Times New Roman" w:eastAsia="Times New Roman" w:cs="Times New Roman"/>
      <w:iCs/>
      <w:sz w:val="26"/>
      <w:szCs w:val="26"/>
      <w:lang w:eastAsia="ru-RU"/>
    </w:rPr>
  </w:style>
  <w:style w:type="table" w:styleId="1065">
    <w:name w:val="Table Grid"/>
    <w:basedOn w:val="85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66" w:customStyle="1">
    <w:name w:val="Абзац списка1"/>
    <w:basedOn w:val="839"/>
    <w:next w:val="1067"/>
    <w:qFormat/>
    <w:pPr>
      <w:contextualSpacing/>
      <w:jc w:val="both"/>
      <w:spacing w:after="0" w:line="240" w:lineRule="auto"/>
      <w:widowControl w:val="off"/>
      <w:tabs>
        <w:tab w:val="left" w:pos="426" w:leader="none"/>
      </w:tabs>
    </w:pPr>
    <w:rPr>
      <w:rFonts w:ascii="Times New Roman" w:hAnsi="Times New Roman" w:eastAsia="Calibri" w:cs="Times New Roman"/>
      <w:sz w:val="24"/>
      <w:szCs w:val="26"/>
      <w:lang w:eastAsia="en-US"/>
    </w:rPr>
  </w:style>
  <w:style w:type="paragraph" w:styleId="1067">
    <w:name w:val="List Paragraph"/>
    <w:basedOn w:val="839"/>
    <w:link w:val="1092"/>
    <w:uiPriority w:val="34"/>
    <w:qFormat/>
    <w:pPr>
      <w:ind w:left="708"/>
    </w:pPr>
  </w:style>
  <w:style w:type="paragraph" w:styleId="1068">
    <w:name w:val="No Spacing"/>
    <w:basedOn w:val="839"/>
    <w:next w:val="839"/>
    <w:uiPriority w:val="1"/>
    <w:qFormat/>
    <w:pPr>
      <w:jc w:val="both"/>
      <w:spacing w:after="0" w:line="240" w:lineRule="auto"/>
      <w:widowControl w:val="off"/>
      <w:tabs>
        <w:tab w:val="left" w:pos="426" w:leader="none"/>
      </w:tabs>
    </w:pPr>
    <w:rPr>
      <w:rFonts w:ascii="Times New Roman" w:hAnsi="Times New Roman" w:eastAsia="Calibri" w:cs="Times New Roman"/>
      <w:sz w:val="26"/>
      <w:szCs w:val="26"/>
      <w:lang w:eastAsia="en-US"/>
    </w:rPr>
  </w:style>
  <w:style w:type="character" w:styleId="1069">
    <w:name w:val="footnote reference"/>
    <w:rPr>
      <w:rFonts w:cs="Times New Roman"/>
      <w:vertAlign w:val="superscript"/>
    </w:rPr>
  </w:style>
  <w:style w:type="paragraph" w:styleId="1070" w:customStyle="1">
    <w:name w:val="Абзац"/>
    <w:basedOn w:val="839"/>
    <w:link w:val="1071"/>
    <w:pPr>
      <w:jc w:val="both"/>
      <w:spacing w:before="60" w:after="6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1071" w:customStyle="1">
    <w:name w:val="Абзац Знак"/>
    <w:link w:val="1070"/>
    <w:rPr>
      <w:sz w:val="24"/>
    </w:rPr>
  </w:style>
  <w:style w:type="paragraph" w:styleId="1072" w:customStyle="1">
    <w:name w:val="_ИРАО Маркированный список"/>
    <w:basedOn w:val="1073"/>
    <w:next w:val="1073"/>
    <w:pPr>
      <w:numPr>
        <w:ilvl w:val="0"/>
        <w:numId w:val="19"/>
      </w:numPr>
    </w:pPr>
    <w:rPr>
      <w:lang w:val="ru-RU"/>
    </w:rPr>
  </w:style>
  <w:style w:type="paragraph" w:styleId="1073" w:customStyle="1">
    <w:name w:val="_ИРАО Обычный"/>
    <w:basedOn w:val="839"/>
    <w:pPr>
      <w:ind w:firstLine="709"/>
      <w:jc w:val="both"/>
      <w:spacing w:before="120" w:after="0" w:line="240" w:lineRule="auto"/>
    </w:pPr>
    <w:rPr>
      <w:rFonts w:ascii="Arial" w:hAnsi="Arial" w:eastAsia="Calibri" w:cs="Times New Roman"/>
      <w:color w:val="000000"/>
      <w:sz w:val="24"/>
      <w:szCs w:val="20"/>
      <w:lang w:val="en-US" w:eastAsia="en-US"/>
    </w:rPr>
  </w:style>
  <w:style w:type="paragraph" w:styleId="1074" w:customStyle="1">
    <w:name w:val="_ИРАО Нумерованный список"/>
    <w:basedOn w:val="1073"/>
    <w:next w:val="1073"/>
    <w:pPr>
      <w:numPr>
        <w:ilvl w:val="0"/>
        <w:numId w:val="20"/>
      </w:numPr>
    </w:pPr>
  </w:style>
  <w:style w:type="paragraph" w:styleId="1075" w:customStyle="1">
    <w:name w:val="_ИРАО Обычный без отступа"/>
    <w:basedOn w:val="1073"/>
    <w:next w:val="1073"/>
    <w:pPr>
      <w:ind w:firstLine="0"/>
    </w:pPr>
    <w:rPr>
      <w:lang w:val="ru-RU"/>
    </w:rPr>
  </w:style>
  <w:style w:type="paragraph" w:styleId="1076" w:customStyle="1">
    <w:name w:val="Заголовок 1 нумерованный"/>
    <w:basedOn w:val="840"/>
    <w:pPr>
      <w:numPr>
        <w:ilvl w:val="0"/>
        <w:numId w:val="18"/>
      </w:numPr>
      <w:jc w:val="both"/>
      <w:keepLines/>
      <w:keepNext w:val="0"/>
      <w:spacing w:before="480" w:after="0"/>
    </w:pPr>
    <w:rPr>
      <w:rFonts w:ascii="Cambria" w:hAnsi="Cambria" w:eastAsia="Calibri"/>
      <w:sz w:val="28"/>
      <w:szCs w:val="28"/>
      <w:lang w:eastAsia="en-US"/>
    </w:rPr>
  </w:style>
  <w:style w:type="paragraph" w:styleId="1077" w:customStyle="1">
    <w:name w:val="Заголовок 2 нумерованный"/>
    <w:basedOn w:val="1076"/>
    <w:link w:val="1080"/>
    <w:pPr>
      <w:numPr>
        <w:ilvl w:val="1"/>
        <w:numId w:val="21"/>
      </w:numPr>
      <w:outlineLvl w:val="1"/>
    </w:pPr>
    <w:rPr>
      <w:color w:val="000000"/>
      <w:sz w:val="24"/>
      <w:lang w:eastAsia="ru-RU"/>
    </w:rPr>
  </w:style>
  <w:style w:type="paragraph" w:styleId="1078" w:customStyle="1">
    <w:name w:val="Заголовок 3 нумерованный"/>
    <w:basedOn w:val="1077"/>
    <w:link w:val="1079"/>
    <w:pPr>
      <w:numPr>
        <w:ilvl w:val="2"/>
        <w:numId w:val="18"/>
      </w:numPr>
      <w:ind w:left="1225" w:hanging="505"/>
      <w:spacing w:before="0"/>
      <w:tabs>
        <w:tab w:val="num" w:pos="360" w:leader="none"/>
        <w:tab w:val="clear" w:pos="1400" w:leader="none"/>
        <w:tab w:val="num" w:pos="1560" w:leader="none"/>
        <w:tab w:val="num" w:pos="2160" w:leader="none"/>
      </w:tabs>
    </w:pPr>
    <w:rPr>
      <w:rFonts w:ascii="Times New Roman" w:hAnsi="Times New Roman"/>
      <w:b w:val="0"/>
    </w:rPr>
  </w:style>
  <w:style w:type="character" w:styleId="1079" w:customStyle="1">
    <w:name w:val="Заголовок 3 нумерованный Знак"/>
    <w:link w:val="1078"/>
    <w:rPr>
      <w:rFonts w:eastAsia="Calibri"/>
      <w:bCs/>
      <w:color w:val="000000"/>
      <w:sz w:val="24"/>
      <w:szCs w:val="28"/>
    </w:rPr>
  </w:style>
  <w:style w:type="character" w:styleId="1080" w:customStyle="1">
    <w:name w:val="Заголовок 2 нумерованный Знак"/>
    <w:link w:val="1077"/>
    <w:rPr>
      <w:rFonts w:ascii="Cambria" w:hAnsi="Cambria" w:eastAsia="Calibri"/>
      <w:b/>
      <w:bCs/>
      <w:color w:val="000000"/>
      <w:sz w:val="24"/>
      <w:szCs w:val="28"/>
    </w:rPr>
  </w:style>
  <w:style w:type="character" w:styleId="1081" w:customStyle="1">
    <w:name w:val="Заголовок 1 Знак"/>
    <w:link w:val="840"/>
    <w:uiPriority w:val="9"/>
    <w:rPr>
      <w:rFonts w:ascii="Calibri Light" w:hAnsi="Calibri Light" w:eastAsia="Times New Roman" w:cs="Times New Roman"/>
      <w:b/>
      <w:bCs/>
      <w:sz w:val="32"/>
      <w:szCs w:val="32"/>
      <w:lang w:eastAsia="ar-SA"/>
    </w:rPr>
  </w:style>
  <w:style w:type="paragraph" w:styleId="1082">
    <w:name w:val="Body Text 2"/>
    <w:basedOn w:val="839"/>
    <w:link w:val="1083"/>
    <w:uiPriority w:val="99"/>
    <w:semiHidden/>
    <w:unhideWhenUsed/>
    <w:pPr>
      <w:spacing w:after="120" w:line="480" w:lineRule="auto"/>
    </w:pPr>
  </w:style>
  <w:style w:type="character" w:styleId="1083" w:customStyle="1">
    <w:name w:val="Основной текст 2 Знак"/>
    <w:link w:val="1082"/>
    <w:uiPriority w:val="99"/>
    <w:semiHidden/>
    <w:rPr>
      <w:rFonts w:ascii="Calibri" w:hAnsi="Calibri" w:eastAsia="Arial Unicode MS" w:cs="Calibri"/>
      <w:sz w:val="22"/>
      <w:szCs w:val="22"/>
      <w:lang w:eastAsia="ar-SA"/>
    </w:rPr>
  </w:style>
  <w:style w:type="character" w:styleId="1084" w:customStyle="1">
    <w:name w:val="Неразрешенное упоминание1"/>
    <w:basedOn w:val="849"/>
    <w:uiPriority w:val="99"/>
    <w:semiHidden/>
    <w:unhideWhenUsed/>
    <w:rPr>
      <w:color w:val="605e5c"/>
      <w:shd w:val="clear" w:color="auto" w:fill="e1dfdd"/>
    </w:rPr>
  </w:style>
  <w:style w:type="character" w:styleId="1085" w:customStyle="1">
    <w:name w:val="Заголовок 2 Знак"/>
    <w:basedOn w:val="849"/>
    <w:link w:val="841"/>
    <w:uiPriority w:val="9"/>
    <w:rPr>
      <w:rFonts w:eastAsiaTheme="minorHAnsi" w:cstheme="majorBidi"/>
      <w:sz w:val="26"/>
      <w:szCs w:val="26"/>
      <w:lang w:eastAsia="en-US"/>
    </w:rPr>
  </w:style>
  <w:style w:type="character" w:styleId="1086" w:customStyle="1">
    <w:name w:val="Заголовок 4 Знак"/>
    <w:basedOn w:val="849"/>
    <w:link w:val="843"/>
    <w:uiPriority w:val="9"/>
    <w:rPr>
      <w:rFonts w:eastAsiaTheme="majorEastAsia" w:cstheme="majorBidi"/>
      <w:iCs/>
      <w:sz w:val="26"/>
      <w:szCs w:val="26"/>
    </w:rPr>
  </w:style>
  <w:style w:type="table" w:styleId="1087" w:customStyle="1">
    <w:name w:val="Сетка таблицы8"/>
    <w:basedOn w:val="850"/>
    <w:next w:val="1065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88" w:customStyle="1">
    <w:name w:val="Неразрешенное упоминание2"/>
    <w:basedOn w:val="849"/>
    <w:uiPriority w:val="99"/>
    <w:semiHidden/>
    <w:unhideWhenUsed/>
    <w:rPr>
      <w:color w:val="605e5c"/>
      <w:shd w:val="clear" w:color="auto" w:fill="e1dfdd"/>
    </w:rPr>
  </w:style>
  <w:style w:type="character" w:styleId="1089" w:customStyle="1">
    <w:name w:val="Неразрешенное упоминание3"/>
    <w:basedOn w:val="849"/>
    <w:uiPriority w:val="99"/>
    <w:semiHidden/>
    <w:unhideWhenUsed/>
    <w:rPr>
      <w:color w:val="605e5c"/>
      <w:shd w:val="clear" w:color="auto" w:fill="e1dfdd"/>
    </w:rPr>
  </w:style>
  <w:style w:type="table" w:styleId="1090" w:customStyle="1">
    <w:name w:val="Сетка таблицы81"/>
    <w:basedOn w:val="850"/>
    <w:next w:val="1065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91" w:customStyle="1">
    <w:name w:val="Обычный1"/>
  </w:style>
  <w:style w:type="character" w:styleId="1092" w:customStyle="1">
    <w:name w:val="Абзац списка Знак"/>
    <w:link w:val="1067"/>
    <w:uiPriority w:val="34"/>
    <w:qFormat/>
    <w:rPr>
      <w:rFonts w:ascii="Calibri" w:hAnsi="Calibri" w:eastAsia="Arial Unicode MS" w:cs="Calibri"/>
      <w:sz w:val="22"/>
      <w:szCs w:val="22"/>
      <w:lang w:eastAsia="ar-SA"/>
    </w:rPr>
  </w:style>
  <w:style w:type="paragraph" w:styleId="1093">
    <w:name w:val="footnote text"/>
    <w:basedOn w:val="839"/>
    <w:link w:val="1027"/>
    <w:uiPriority w:val="99"/>
    <w:semiHidden/>
    <w:unhideWhenUsed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94" w:customStyle="1">
    <w:name w:val="Текст сноски Знак1"/>
    <w:basedOn w:val="849"/>
    <w:uiPriority w:val="99"/>
    <w:semiHidden/>
    <w:rPr>
      <w:rFonts w:ascii="Calibri" w:hAnsi="Calibri" w:eastAsia="Arial Unicode MS" w:cs="Calibri"/>
      <w:lang w:eastAsia="ar-SA"/>
    </w:rPr>
  </w:style>
  <w:style w:type="character" w:styleId="1095" w:customStyle="1">
    <w:name w:val="Font Style21"/>
    <w:basedOn w:val="849"/>
    <w:uiPriority w:val="99"/>
    <w:rPr>
      <w:rFonts w:ascii="Arial" w:hAnsi="Arial" w:cs="Arial"/>
      <w:sz w:val="16"/>
      <w:szCs w:val="16"/>
    </w:rPr>
  </w:style>
  <w:style w:type="character" w:styleId="1096" w:customStyle="1">
    <w:name w:val="Unresolved Mention"/>
    <w:basedOn w:val="84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https://tomskenergosbyt.ru" TargetMode="External"/><Relationship Id="rId15" Type="http://schemas.openxmlformats.org/officeDocument/2006/relationships/hyperlink" Target="https://tomskenergosbyt.ru/" TargetMode="External"/><Relationship Id="rId16" Type="http://schemas.openxmlformats.org/officeDocument/2006/relationships/hyperlink" Target="https://tomskenergosbyt.ru/" TargetMode="External"/><Relationship Id="rId17" Type="http://schemas.openxmlformats.org/officeDocument/2006/relationships/hyperlink" Target="https://tomskenergosbyt.ru/" TargetMode="External"/><Relationship Id="rId18" Type="http://schemas.openxmlformats.org/officeDocument/2006/relationships/hyperlink" Target="https://tomskenergosbyt.ru/" TargetMode="External"/><Relationship Id="rId19" Type="http://schemas.openxmlformats.org/officeDocument/2006/relationships/hyperlink" Target="https://tomskenergosbyt.ru" TargetMode="External"/><Relationship Id="rId20" Type="http://schemas.openxmlformats.org/officeDocument/2006/relationships/hyperlink" Target="https://tomskenergosbyt.ru" TargetMode="External"/><Relationship Id="rId21" Type="http://schemas.openxmlformats.org/officeDocument/2006/relationships/hyperlink" Target="https://tomskenergosbyt.ru" TargetMode="External"/><Relationship Id="rId22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23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24" Type="http://schemas.openxmlformats.org/officeDocument/2006/relationships/hyperlink" Target="mailto:cherednichenko_nv@tomskenergosbyt.ru" TargetMode="External"/><Relationship Id="rId25" Type="http://schemas.openxmlformats.org/officeDocument/2006/relationships/hyperlink" Target="mailto:tarabanovskiy_aa@tomskenergosbyt.ru" TargetMode="External"/><Relationship Id="rId26" Type="http://schemas.openxmlformats.org/officeDocument/2006/relationships/hyperlink" Target="mailto:secretar@tomskenergosbyt.ru" TargetMode="External"/><Relationship Id="rId27" Type="http://schemas.openxmlformats.org/officeDocument/2006/relationships/hyperlink" Target="https://tomskenergosbyt.ru" TargetMode="External"/><Relationship Id="rId28" Type="http://schemas.openxmlformats.org/officeDocument/2006/relationships/hyperlink" Target="https://tomskenergosbyt.ru" TargetMode="External"/><Relationship Id="rId29" Type="http://schemas.openxmlformats.org/officeDocument/2006/relationships/hyperlink" Target="https://tomskenergosbyt.ru" TargetMode="External"/><Relationship Id="rId30" Type="http://schemas.openxmlformats.org/officeDocument/2006/relationships/hyperlink" Target="https://tomskenergosbyt.ru" TargetMode="External"/><Relationship Id="rId31" Type="http://schemas.openxmlformats.org/officeDocument/2006/relationships/hyperlink" Target="https://tomskenergosbyt.ru" TargetMode="External"/><Relationship Id="rId32" Type="http://schemas.openxmlformats.org/officeDocument/2006/relationships/hyperlink" Target="https://tomskenergosbyt.ru" TargetMode="External"/><Relationship Id="rId33" Type="http://schemas.openxmlformats.org/officeDocument/2006/relationships/hyperlink" Target="https://tomskenergosbyt.ru" TargetMode="External"/><Relationship Id="rId34" Type="http://schemas.openxmlformats.org/officeDocument/2006/relationships/hyperlink" Target="https://tomskenergosbyt.ru" TargetMode="External"/><Relationship Id="rId35" Type="http://schemas.openxmlformats.org/officeDocument/2006/relationships/hyperlink" Target="https://tomskenergosbyt.ru" TargetMode="External"/><Relationship Id="rId36" Type="http://schemas.openxmlformats.org/officeDocument/2006/relationships/hyperlink" Target="https://tomskenergosbyt.ru" TargetMode="External"/><Relationship Id="rId37" Type="http://schemas.openxmlformats.org/officeDocument/2006/relationships/hyperlink" Target="https://tomskenergosbyt.ru" TargetMode="External"/><Relationship Id="rId38" Type="http://schemas.openxmlformats.org/officeDocument/2006/relationships/hyperlink" Target="https://tomskenergosbyt.ru" TargetMode="External"/><Relationship Id="rId39" Type="http://schemas.openxmlformats.org/officeDocument/2006/relationships/hyperlink" Target="https://tomskenergosbyt.ru" TargetMode="External"/><Relationship Id="rId40" Type="http://schemas.openxmlformats.org/officeDocument/2006/relationships/hyperlink" Target="https://tomskenergosbyt.ru" TargetMode="External"/><Relationship Id="rId41" Type="http://schemas.openxmlformats.org/officeDocument/2006/relationships/hyperlink" Target="https://tomskenergosbyt.ru" TargetMode="External"/><Relationship Id="rId42" Type="http://schemas.openxmlformats.org/officeDocument/2006/relationships/hyperlink" Target="https://tomskenergosbyt.ru" TargetMode="External"/><Relationship Id="rId43" Type="http://schemas.openxmlformats.org/officeDocument/2006/relationships/image" Target="media/image1.png"/><Relationship Id="rId44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AAF11-C4B6-48B2-8084-97AA5C0C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smirnyagina_as</cp:lastModifiedBy>
  <cp:revision>4</cp:revision>
  <dcterms:created xsi:type="dcterms:W3CDTF">2025-09-26T08:18:00Z</dcterms:created>
  <dcterms:modified xsi:type="dcterms:W3CDTF">2025-09-26T08:46:27Z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ustomOwnerUserId">
    <vt:lpwstr>Vikhoreva_AG</vt:lpwstr>
  </property>
  <property fmtid="{D5CDD505-2E9C-101B-9397-08002B2CF9AE}" pid="9" name="MacrosVersion">
    <vt:lpwstr>1.3</vt:lpwstr>
  </property>
  <property fmtid="{D5CDD505-2E9C-101B-9397-08002B2CF9AE}" pid="10" name="CustomObjectId">
    <vt:lpwstr/>
  </property>
  <property fmtid="{D5CDD505-2E9C-101B-9397-08002B2CF9AE}" pid="11" name="CustomServerURL">
    <vt:lpwstr/>
  </property>
  <property fmtid="{D5CDD505-2E9C-101B-9397-08002B2CF9AE}" pid="12" name="serverUrlMacrosCheckIn">
    <vt:lpwstr/>
  </property>
  <property fmtid="{D5CDD505-2E9C-101B-9397-08002B2CF9AE}" pid="13" name="CustomUserId">
    <vt:lpwstr/>
  </property>
  <property fmtid="{D5CDD505-2E9C-101B-9397-08002B2CF9AE}" pid="14" name="CustomObjectState">
    <vt:lpwstr/>
  </property>
  <property fmtid="{D5CDD505-2E9C-101B-9397-08002B2CF9AE}" pid="15" name="MacrosDisabled">
    <vt:lpwstr/>
  </property>
  <property fmtid="{D5CDD505-2E9C-101B-9397-08002B2CF9AE}" pid="16" name="ConfirmationToolBarEnabled">
    <vt:lpwstr/>
  </property>
  <property fmtid="{D5CDD505-2E9C-101B-9397-08002B2CF9AE}" pid="17" name="localFileProperties">
    <vt:lpwstr/>
  </property>
  <property fmtid="{D5CDD505-2E9C-101B-9397-08002B2CF9AE}" pid="18" name="magic_key">
    <vt:lpwstr/>
  </property>
</Properties>
</file>